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D8183" w14:textId="40B8A00E" w:rsidR="007162AA" w:rsidRPr="00AF5243" w:rsidRDefault="00D97471" w:rsidP="00157BEF">
      <w:pPr>
        <w:spacing w:before="120" w:after="240" w:line="360" w:lineRule="auto"/>
        <w:rPr>
          <w:rFonts w:ascii="Arial" w:eastAsiaTheme="minorHAnsi" w:hAnsi="Arial" w:cs="Arial"/>
          <w:b/>
          <w:color w:val="000000" w:themeColor="text1"/>
          <w:sz w:val="24"/>
          <w:szCs w:val="24"/>
        </w:rPr>
      </w:pPr>
      <w:r>
        <w:rPr>
          <w:rFonts w:ascii="Arial" w:hAnsi="Arial" w:cs="Arial"/>
          <w:b/>
          <w:color w:val="000000" w:themeColor="text1"/>
          <w:sz w:val="24"/>
          <w:szCs w:val="24"/>
        </w:rPr>
        <w:t>Altreifenentsorgung: Nachhaltigkeit ist das Gebot der Stunde</w:t>
      </w:r>
      <w:bookmarkStart w:id="0" w:name="_GoBack"/>
      <w:bookmarkEnd w:id="0"/>
    </w:p>
    <w:p w14:paraId="3B149B65" w14:textId="0D4E8871" w:rsidR="00D9335F" w:rsidRDefault="0024583A" w:rsidP="00D9335F">
      <w:pPr>
        <w:spacing w:before="120" w:after="240" w:line="360" w:lineRule="auto"/>
        <w:rPr>
          <w:rFonts w:ascii="Arial" w:hAnsi="Arial" w:cs="Arial"/>
          <w:b/>
          <w:sz w:val="21"/>
          <w:szCs w:val="21"/>
          <w:lang w:eastAsia="de-DE"/>
        </w:rPr>
      </w:pPr>
      <w:r w:rsidRPr="005D6DA6">
        <w:rPr>
          <w:rFonts w:ascii="Arial" w:hAnsi="Arial" w:cs="Arial"/>
          <w:b/>
          <w:sz w:val="21"/>
          <w:szCs w:val="21"/>
          <w:lang w:eastAsia="de-DE"/>
        </w:rPr>
        <w:t xml:space="preserve">Bonn, </w:t>
      </w:r>
      <w:r w:rsidR="0093175F">
        <w:rPr>
          <w:rFonts w:ascii="Arial" w:hAnsi="Arial" w:cs="Arial"/>
          <w:b/>
          <w:sz w:val="21"/>
          <w:szCs w:val="21"/>
          <w:lang w:eastAsia="de-DE"/>
        </w:rPr>
        <w:t>26</w:t>
      </w:r>
      <w:r w:rsidRPr="005D6DA6">
        <w:rPr>
          <w:rFonts w:ascii="Arial" w:hAnsi="Arial" w:cs="Arial"/>
          <w:b/>
          <w:sz w:val="21"/>
          <w:szCs w:val="21"/>
          <w:lang w:eastAsia="de-DE"/>
        </w:rPr>
        <w:t>.</w:t>
      </w:r>
      <w:r w:rsidR="00E779B3">
        <w:rPr>
          <w:rFonts w:ascii="Arial" w:hAnsi="Arial" w:cs="Arial"/>
          <w:b/>
          <w:sz w:val="21"/>
          <w:szCs w:val="21"/>
          <w:lang w:eastAsia="de-DE"/>
        </w:rPr>
        <w:t>0</w:t>
      </w:r>
      <w:r w:rsidR="00D97471">
        <w:rPr>
          <w:rFonts w:ascii="Arial" w:hAnsi="Arial" w:cs="Arial"/>
          <w:b/>
          <w:sz w:val="21"/>
          <w:szCs w:val="21"/>
          <w:lang w:eastAsia="de-DE"/>
        </w:rPr>
        <w:t>5</w:t>
      </w:r>
      <w:r w:rsidRPr="005D6DA6">
        <w:rPr>
          <w:rFonts w:ascii="Arial" w:hAnsi="Arial" w:cs="Arial"/>
          <w:b/>
          <w:sz w:val="21"/>
          <w:szCs w:val="21"/>
          <w:lang w:eastAsia="de-DE"/>
        </w:rPr>
        <w:t>.</w:t>
      </w:r>
      <w:r w:rsidRPr="0024583A">
        <w:rPr>
          <w:rFonts w:ascii="Arial" w:hAnsi="Arial" w:cs="Arial"/>
          <w:b/>
          <w:sz w:val="21"/>
          <w:szCs w:val="21"/>
          <w:lang w:eastAsia="de-DE"/>
        </w:rPr>
        <w:t>2021</w:t>
      </w:r>
      <w:r w:rsidR="00AF5243">
        <w:rPr>
          <w:rFonts w:ascii="Arial" w:hAnsi="Arial" w:cs="Arial"/>
          <w:b/>
          <w:sz w:val="21"/>
          <w:szCs w:val="21"/>
          <w:lang w:eastAsia="de-DE"/>
        </w:rPr>
        <w:t xml:space="preserve">  </w:t>
      </w:r>
      <w:r w:rsidR="00F9500E">
        <w:rPr>
          <w:rFonts w:ascii="Arial" w:hAnsi="Arial" w:cs="Arial"/>
          <w:b/>
          <w:sz w:val="21"/>
          <w:szCs w:val="21"/>
          <w:lang w:eastAsia="de-DE"/>
        </w:rPr>
        <w:t xml:space="preserve"> </w:t>
      </w:r>
      <w:r w:rsidR="00D97471">
        <w:rPr>
          <w:rFonts w:ascii="Arial" w:hAnsi="Arial" w:cs="Arial"/>
          <w:b/>
          <w:sz w:val="21"/>
          <w:szCs w:val="21"/>
          <w:lang w:eastAsia="de-DE"/>
        </w:rPr>
        <w:tab/>
      </w:r>
      <w:r w:rsidR="00D9335F" w:rsidRPr="00D9335F">
        <w:rPr>
          <w:rFonts w:ascii="Arial" w:hAnsi="Arial" w:cs="Arial"/>
          <w:b/>
          <w:sz w:val="21"/>
          <w:szCs w:val="21"/>
          <w:lang w:eastAsia="de-DE"/>
        </w:rPr>
        <w:t xml:space="preserve">Fast 600.000 Tonnen Altreifen fallen </w:t>
      </w:r>
      <w:r w:rsidR="00D9335F">
        <w:rPr>
          <w:rFonts w:ascii="Arial" w:hAnsi="Arial" w:cs="Arial"/>
          <w:b/>
          <w:sz w:val="21"/>
          <w:szCs w:val="21"/>
          <w:lang w:eastAsia="de-DE"/>
        </w:rPr>
        <w:t>jährlich</w:t>
      </w:r>
      <w:r w:rsidR="00D9335F" w:rsidRPr="00D9335F">
        <w:rPr>
          <w:rFonts w:ascii="Arial" w:hAnsi="Arial" w:cs="Arial"/>
          <w:b/>
          <w:sz w:val="21"/>
          <w:szCs w:val="21"/>
          <w:lang w:eastAsia="de-DE"/>
        </w:rPr>
        <w:t xml:space="preserve"> in Deutschland an. </w:t>
      </w:r>
      <w:r w:rsidR="009F4C79">
        <w:rPr>
          <w:rFonts w:ascii="Arial" w:hAnsi="Arial" w:cs="Arial"/>
          <w:b/>
          <w:sz w:val="21"/>
          <w:szCs w:val="21"/>
          <w:lang w:eastAsia="de-DE"/>
        </w:rPr>
        <w:t xml:space="preserve">Das </w:t>
      </w:r>
      <w:r w:rsidR="005F73E0">
        <w:rPr>
          <w:rFonts w:ascii="Arial" w:hAnsi="Arial" w:cs="Arial"/>
          <w:b/>
          <w:sz w:val="21"/>
          <w:szCs w:val="21"/>
          <w:lang w:eastAsia="de-DE"/>
        </w:rPr>
        <w:t xml:space="preserve">ist ein Riesenberg an Altreifen und würde man die Reifen aneinanderketten, würde die Kette einmal um den Erdball reichen. </w:t>
      </w:r>
      <w:r w:rsidR="00A6259B">
        <w:rPr>
          <w:rFonts w:ascii="Arial" w:hAnsi="Arial" w:cs="Arial"/>
          <w:b/>
          <w:sz w:val="21"/>
          <w:szCs w:val="21"/>
          <w:lang w:eastAsia="de-DE"/>
        </w:rPr>
        <w:t>Doch</w:t>
      </w:r>
      <w:r w:rsidR="0014098F">
        <w:rPr>
          <w:rFonts w:ascii="Arial" w:hAnsi="Arial" w:cs="Arial"/>
          <w:b/>
          <w:sz w:val="21"/>
          <w:szCs w:val="21"/>
          <w:lang w:eastAsia="de-DE"/>
        </w:rPr>
        <w:t xml:space="preserve"> eine fachgerechte und nachhaltige </w:t>
      </w:r>
      <w:r w:rsidR="009F4C79">
        <w:rPr>
          <w:rFonts w:ascii="Arial" w:hAnsi="Arial" w:cs="Arial"/>
          <w:b/>
          <w:sz w:val="21"/>
          <w:szCs w:val="21"/>
          <w:lang w:eastAsia="de-DE"/>
        </w:rPr>
        <w:t>Reifene</w:t>
      </w:r>
      <w:r w:rsidR="0014098F">
        <w:rPr>
          <w:rFonts w:ascii="Arial" w:hAnsi="Arial" w:cs="Arial"/>
          <w:b/>
          <w:sz w:val="21"/>
          <w:szCs w:val="21"/>
          <w:lang w:eastAsia="de-DE"/>
        </w:rPr>
        <w:t>ntsorgung</w:t>
      </w:r>
      <w:r w:rsidR="005F73E0">
        <w:rPr>
          <w:rFonts w:ascii="Arial" w:hAnsi="Arial" w:cs="Arial"/>
          <w:b/>
          <w:sz w:val="21"/>
          <w:szCs w:val="21"/>
          <w:lang w:eastAsia="de-DE"/>
        </w:rPr>
        <w:t xml:space="preserve"> und -verwertung</w:t>
      </w:r>
      <w:r w:rsidR="0014098F">
        <w:rPr>
          <w:rFonts w:ascii="Arial" w:hAnsi="Arial" w:cs="Arial"/>
          <w:b/>
          <w:sz w:val="21"/>
          <w:szCs w:val="21"/>
          <w:lang w:eastAsia="de-DE"/>
        </w:rPr>
        <w:t xml:space="preserve"> </w:t>
      </w:r>
      <w:r w:rsidR="00A6259B">
        <w:rPr>
          <w:rFonts w:ascii="Arial" w:hAnsi="Arial" w:cs="Arial"/>
          <w:b/>
          <w:sz w:val="21"/>
          <w:szCs w:val="21"/>
          <w:lang w:eastAsia="de-DE"/>
        </w:rPr>
        <w:t xml:space="preserve">ist </w:t>
      </w:r>
      <w:r w:rsidR="0014098F">
        <w:rPr>
          <w:rFonts w:ascii="Arial" w:hAnsi="Arial" w:cs="Arial"/>
          <w:b/>
          <w:sz w:val="21"/>
          <w:szCs w:val="21"/>
          <w:lang w:eastAsia="de-DE"/>
        </w:rPr>
        <w:t>möglich</w:t>
      </w:r>
      <w:r w:rsidR="009F4C79">
        <w:rPr>
          <w:rFonts w:ascii="Arial" w:hAnsi="Arial" w:cs="Arial"/>
          <w:b/>
          <w:sz w:val="21"/>
          <w:szCs w:val="21"/>
          <w:lang w:eastAsia="de-DE"/>
        </w:rPr>
        <w:t>,</w:t>
      </w:r>
      <w:r w:rsidR="0014098F">
        <w:rPr>
          <w:rFonts w:ascii="Arial" w:hAnsi="Arial" w:cs="Arial"/>
          <w:b/>
          <w:sz w:val="21"/>
          <w:szCs w:val="21"/>
          <w:lang w:eastAsia="de-DE"/>
        </w:rPr>
        <w:t xml:space="preserve"> </w:t>
      </w:r>
      <w:r w:rsidR="009F4C79">
        <w:rPr>
          <w:rFonts w:ascii="Arial" w:hAnsi="Arial" w:cs="Arial"/>
          <w:b/>
          <w:sz w:val="21"/>
          <w:szCs w:val="21"/>
          <w:lang w:eastAsia="de-DE"/>
        </w:rPr>
        <w:t xml:space="preserve">denn Altreifen sind ein </w:t>
      </w:r>
      <w:r w:rsidR="005F73E0">
        <w:rPr>
          <w:rFonts w:ascii="Arial" w:hAnsi="Arial" w:cs="Arial"/>
          <w:b/>
          <w:sz w:val="21"/>
          <w:szCs w:val="21"/>
          <w:lang w:eastAsia="de-DE"/>
        </w:rPr>
        <w:t>recycelbarer</w:t>
      </w:r>
      <w:r w:rsidR="009F4C79">
        <w:rPr>
          <w:rFonts w:ascii="Arial" w:hAnsi="Arial" w:cs="Arial"/>
          <w:b/>
          <w:sz w:val="21"/>
          <w:szCs w:val="21"/>
          <w:lang w:eastAsia="de-DE"/>
        </w:rPr>
        <w:t xml:space="preserve"> </w:t>
      </w:r>
      <w:r w:rsidR="005F73E0">
        <w:rPr>
          <w:rFonts w:ascii="Arial" w:hAnsi="Arial" w:cs="Arial"/>
          <w:b/>
          <w:sz w:val="21"/>
          <w:szCs w:val="21"/>
          <w:lang w:eastAsia="de-DE"/>
        </w:rPr>
        <w:t>Sekundärr</w:t>
      </w:r>
      <w:r w:rsidR="009F4C79">
        <w:rPr>
          <w:rFonts w:ascii="Arial" w:hAnsi="Arial" w:cs="Arial"/>
          <w:b/>
          <w:sz w:val="21"/>
          <w:szCs w:val="21"/>
          <w:lang w:eastAsia="de-DE"/>
        </w:rPr>
        <w:t xml:space="preserve">ohstoff. </w:t>
      </w:r>
      <w:r w:rsidR="00D9335F">
        <w:rPr>
          <w:rFonts w:ascii="Arial" w:hAnsi="Arial" w:cs="Arial"/>
          <w:b/>
          <w:sz w:val="21"/>
          <w:szCs w:val="21"/>
          <w:lang w:eastAsia="de-DE"/>
        </w:rPr>
        <w:t xml:space="preserve">Die Initiative ZARE </w:t>
      </w:r>
      <w:r w:rsidR="009F4C79">
        <w:rPr>
          <w:rFonts w:ascii="Arial" w:hAnsi="Arial" w:cs="Arial"/>
          <w:b/>
          <w:sz w:val="21"/>
          <w:szCs w:val="21"/>
          <w:lang w:eastAsia="de-DE"/>
        </w:rPr>
        <w:t xml:space="preserve">setzt sich für eine </w:t>
      </w:r>
      <w:r w:rsidR="009F4C79" w:rsidRPr="009F4C79">
        <w:rPr>
          <w:rFonts w:ascii="Arial" w:hAnsi="Arial" w:cs="Arial"/>
          <w:b/>
          <w:sz w:val="21"/>
          <w:szCs w:val="21"/>
          <w:lang w:eastAsia="de-DE"/>
        </w:rPr>
        <w:t>ressourcenschonende Wiederverwertung</w:t>
      </w:r>
      <w:r w:rsidR="009F4C79">
        <w:rPr>
          <w:rFonts w:ascii="Arial" w:hAnsi="Arial" w:cs="Arial"/>
          <w:b/>
          <w:sz w:val="21"/>
          <w:szCs w:val="21"/>
          <w:lang w:eastAsia="de-DE"/>
        </w:rPr>
        <w:t xml:space="preserve"> von ausrangierten Reifen ein.</w:t>
      </w:r>
    </w:p>
    <w:p w14:paraId="4EA489AC" w14:textId="21A520EF" w:rsidR="005F73E0" w:rsidRDefault="00FB367D" w:rsidP="0014098F">
      <w:pPr>
        <w:spacing w:before="120" w:after="240" w:line="360" w:lineRule="auto"/>
        <w:rPr>
          <w:rFonts w:ascii="Arial" w:hAnsi="Arial" w:cs="Arial"/>
          <w:sz w:val="21"/>
          <w:szCs w:val="21"/>
          <w:lang w:eastAsia="de-DE"/>
        </w:rPr>
      </w:pPr>
      <w:r w:rsidRPr="00FB367D">
        <w:rPr>
          <w:rFonts w:ascii="Arial" w:hAnsi="Arial" w:cs="Arial"/>
          <w:sz w:val="21"/>
          <w:szCs w:val="21"/>
          <w:lang w:eastAsia="de-DE"/>
        </w:rPr>
        <w:t xml:space="preserve">Die umweltfreundliche Altreifenentsorgung ist eine nicht zu unterschätzende ökologische Herausforderung. </w:t>
      </w:r>
      <w:r w:rsidR="0014098F">
        <w:rPr>
          <w:rFonts w:ascii="Arial" w:hAnsi="Arial" w:cs="Arial"/>
          <w:sz w:val="21"/>
          <w:szCs w:val="21"/>
          <w:lang w:eastAsia="de-DE"/>
        </w:rPr>
        <w:t xml:space="preserve">ZARE </w:t>
      </w:r>
      <w:r>
        <w:rPr>
          <w:rFonts w:ascii="Arial" w:hAnsi="Arial" w:cs="Arial"/>
          <w:sz w:val="21"/>
          <w:szCs w:val="21"/>
          <w:lang w:eastAsia="de-DE"/>
        </w:rPr>
        <w:t>hat sich</w:t>
      </w:r>
      <w:r w:rsidR="0014098F">
        <w:rPr>
          <w:rFonts w:ascii="Arial" w:hAnsi="Arial" w:cs="Arial"/>
          <w:sz w:val="21"/>
          <w:szCs w:val="21"/>
          <w:lang w:eastAsia="de-DE"/>
        </w:rPr>
        <w:t xml:space="preserve"> </w:t>
      </w:r>
      <w:r>
        <w:rPr>
          <w:rFonts w:ascii="Arial" w:hAnsi="Arial" w:cs="Arial"/>
          <w:sz w:val="21"/>
          <w:szCs w:val="21"/>
          <w:lang w:eastAsia="de-DE"/>
        </w:rPr>
        <w:t>deshalb</w:t>
      </w:r>
      <w:r w:rsidR="0014098F">
        <w:rPr>
          <w:rFonts w:ascii="Arial" w:hAnsi="Arial" w:cs="Arial"/>
          <w:sz w:val="21"/>
          <w:szCs w:val="21"/>
          <w:lang w:eastAsia="de-DE"/>
        </w:rPr>
        <w:t xml:space="preserve"> zur Aufgabe gemacht, ein Bewusstsein für </w:t>
      </w:r>
      <w:r w:rsidR="0014098F" w:rsidRPr="0014098F">
        <w:rPr>
          <w:rFonts w:ascii="Arial" w:hAnsi="Arial" w:cs="Arial"/>
          <w:sz w:val="21"/>
          <w:szCs w:val="21"/>
          <w:lang w:eastAsia="de-DE"/>
        </w:rPr>
        <w:t xml:space="preserve">fachgerechtes </w:t>
      </w:r>
      <w:r w:rsidR="00621C18">
        <w:rPr>
          <w:rFonts w:ascii="Arial" w:hAnsi="Arial" w:cs="Arial"/>
          <w:sz w:val="21"/>
          <w:szCs w:val="21"/>
          <w:lang w:eastAsia="de-DE"/>
        </w:rPr>
        <w:t xml:space="preserve">und nachhaltiges </w:t>
      </w:r>
      <w:r w:rsidR="0014098F" w:rsidRPr="0014098F">
        <w:rPr>
          <w:rFonts w:ascii="Arial" w:hAnsi="Arial" w:cs="Arial"/>
          <w:sz w:val="21"/>
          <w:szCs w:val="21"/>
          <w:lang w:eastAsia="de-DE"/>
        </w:rPr>
        <w:t xml:space="preserve">Reifenrecycling </w:t>
      </w:r>
      <w:r w:rsidR="0014098F">
        <w:rPr>
          <w:rFonts w:ascii="Arial" w:hAnsi="Arial" w:cs="Arial"/>
          <w:sz w:val="21"/>
          <w:szCs w:val="21"/>
          <w:lang w:eastAsia="de-DE"/>
        </w:rPr>
        <w:t>zu schaffen</w:t>
      </w:r>
      <w:r w:rsidR="0014098F" w:rsidRPr="0014098F">
        <w:rPr>
          <w:rFonts w:ascii="Arial" w:hAnsi="Arial" w:cs="Arial"/>
          <w:sz w:val="21"/>
          <w:szCs w:val="21"/>
          <w:lang w:eastAsia="de-DE"/>
        </w:rPr>
        <w:t>.</w:t>
      </w:r>
      <w:r w:rsidR="002226EB">
        <w:rPr>
          <w:rFonts w:ascii="Arial" w:hAnsi="Arial" w:cs="Arial"/>
          <w:sz w:val="21"/>
          <w:szCs w:val="21"/>
          <w:lang w:eastAsia="de-DE"/>
        </w:rPr>
        <w:t xml:space="preserve"> </w:t>
      </w:r>
      <w:r w:rsidR="005F73E0">
        <w:rPr>
          <w:rFonts w:ascii="Arial" w:hAnsi="Arial" w:cs="Arial"/>
          <w:sz w:val="21"/>
          <w:szCs w:val="21"/>
          <w:lang w:eastAsia="de-DE"/>
        </w:rPr>
        <w:t>Durch die Veränderungen in der Zementindustrie, die bisher einen Großteil der Altreifen als Brennstoff eingesetzt hat, müssen neue Verwertungswege für die Altreifen gefunden werden. Altreifen können z.</w:t>
      </w:r>
      <w:r w:rsidR="00A52A66">
        <w:rPr>
          <w:rFonts w:ascii="Arial" w:hAnsi="Arial" w:cs="Arial"/>
          <w:sz w:val="21"/>
          <w:szCs w:val="21"/>
          <w:lang w:eastAsia="de-DE"/>
        </w:rPr>
        <w:t xml:space="preserve"> </w:t>
      </w:r>
      <w:r w:rsidR="005F73E0">
        <w:rPr>
          <w:rFonts w:ascii="Arial" w:hAnsi="Arial" w:cs="Arial"/>
          <w:sz w:val="21"/>
          <w:szCs w:val="21"/>
          <w:lang w:eastAsia="de-DE"/>
        </w:rPr>
        <w:t xml:space="preserve">B. in Pyrolyse-Anlagen energetisch verwertet, gut erhaltene Reifen können runderneuert oder für einen zweiten Einsatz exportiert werden. Der Großteil der Altreifen wird geschreddert, granuliert und gemahlen und als </w:t>
      </w:r>
      <w:r w:rsidR="005B44DC">
        <w:rPr>
          <w:rFonts w:ascii="Arial" w:hAnsi="Arial" w:cs="Arial"/>
          <w:sz w:val="21"/>
          <w:szCs w:val="21"/>
          <w:lang w:eastAsia="de-DE"/>
        </w:rPr>
        <w:t>Recycling-Material aus ELT</w:t>
      </w:r>
      <w:r w:rsidR="005F73E0">
        <w:rPr>
          <w:rFonts w:ascii="Arial" w:hAnsi="Arial" w:cs="Arial"/>
          <w:sz w:val="21"/>
          <w:szCs w:val="21"/>
          <w:lang w:eastAsia="de-DE"/>
        </w:rPr>
        <w:t xml:space="preserve"> (</w:t>
      </w:r>
      <w:r w:rsidR="00AB6DA6">
        <w:rPr>
          <w:rFonts w:ascii="Arial" w:hAnsi="Arial" w:cs="Arial"/>
          <w:sz w:val="21"/>
          <w:szCs w:val="21"/>
          <w:lang w:eastAsia="de-DE"/>
        </w:rPr>
        <w:t>E</w:t>
      </w:r>
      <w:r w:rsidR="005F73E0">
        <w:rPr>
          <w:rFonts w:ascii="Arial" w:hAnsi="Arial" w:cs="Arial"/>
          <w:sz w:val="21"/>
          <w:szCs w:val="21"/>
          <w:lang w:eastAsia="de-DE"/>
        </w:rPr>
        <w:t>nd</w:t>
      </w:r>
      <w:r w:rsidR="002709B0">
        <w:rPr>
          <w:rFonts w:ascii="Arial" w:hAnsi="Arial" w:cs="Arial"/>
          <w:sz w:val="21"/>
          <w:szCs w:val="21"/>
          <w:lang w:eastAsia="de-DE"/>
        </w:rPr>
        <w:t>-</w:t>
      </w:r>
      <w:r w:rsidR="005F73E0">
        <w:rPr>
          <w:rFonts w:ascii="Arial" w:hAnsi="Arial" w:cs="Arial"/>
          <w:sz w:val="21"/>
          <w:szCs w:val="21"/>
          <w:lang w:eastAsia="de-DE"/>
        </w:rPr>
        <w:t>of</w:t>
      </w:r>
      <w:r w:rsidR="002709B0">
        <w:rPr>
          <w:rFonts w:ascii="Arial" w:hAnsi="Arial" w:cs="Arial"/>
          <w:sz w:val="21"/>
          <w:szCs w:val="21"/>
          <w:lang w:eastAsia="de-DE"/>
        </w:rPr>
        <w:t>-</w:t>
      </w:r>
      <w:r w:rsidR="005F73E0">
        <w:rPr>
          <w:rFonts w:ascii="Arial" w:hAnsi="Arial" w:cs="Arial"/>
          <w:sz w:val="21"/>
          <w:szCs w:val="21"/>
          <w:lang w:eastAsia="de-DE"/>
        </w:rPr>
        <w:t>Life</w:t>
      </w:r>
      <w:r w:rsidR="002709B0">
        <w:rPr>
          <w:rFonts w:ascii="Arial" w:hAnsi="Arial" w:cs="Arial"/>
          <w:sz w:val="21"/>
          <w:szCs w:val="21"/>
          <w:lang w:eastAsia="de-DE"/>
        </w:rPr>
        <w:t>-Tyres</w:t>
      </w:r>
      <w:r w:rsidR="005F73E0">
        <w:rPr>
          <w:rFonts w:ascii="Arial" w:hAnsi="Arial" w:cs="Arial"/>
          <w:sz w:val="21"/>
          <w:szCs w:val="21"/>
          <w:lang w:eastAsia="de-DE"/>
        </w:rPr>
        <w:t>) für die unterschiedlichsten Produkte eingesetzt.</w:t>
      </w:r>
    </w:p>
    <w:p w14:paraId="1624684D" w14:textId="66192138" w:rsidR="002709B0" w:rsidRDefault="005F73E0" w:rsidP="0014098F">
      <w:pPr>
        <w:spacing w:before="120" w:after="240" w:line="360" w:lineRule="auto"/>
        <w:rPr>
          <w:rFonts w:ascii="Arial" w:hAnsi="Arial" w:cs="Arial"/>
          <w:sz w:val="21"/>
          <w:szCs w:val="21"/>
          <w:lang w:eastAsia="de-DE"/>
        </w:rPr>
      </w:pPr>
      <w:r>
        <w:rPr>
          <w:rFonts w:ascii="Arial" w:hAnsi="Arial" w:cs="Arial"/>
          <w:sz w:val="21"/>
          <w:szCs w:val="21"/>
          <w:lang w:eastAsia="de-DE"/>
        </w:rPr>
        <w:t>Die Wiederaufbereitung der Altreifen in einen neuen recycelten Werkstoff ist aufwändi</w:t>
      </w:r>
      <w:r w:rsidR="002709B0">
        <w:rPr>
          <w:rFonts w:ascii="Arial" w:hAnsi="Arial" w:cs="Arial"/>
          <w:sz w:val="21"/>
          <w:szCs w:val="21"/>
          <w:lang w:eastAsia="de-DE"/>
        </w:rPr>
        <w:t>g. Die Reifen müssen eingesammelt, akribisch vorsortiert und an die entsprechenden Weiterverarbeitungsorte transportiert werden. Damit wird die Verwertung teurer, aber auch umweltfreundlicher. Wenig verantwortungsbewusste Autofahrer oder aber auch „die schwarzen Schafe“ in der Branche, vermeiden die Kosten legen die Altreifen illegal ab. Wenn sich die Verursache</w:t>
      </w:r>
      <w:r w:rsidR="0096508E">
        <w:rPr>
          <w:rFonts w:ascii="Arial" w:hAnsi="Arial" w:cs="Arial"/>
          <w:sz w:val="21"/>
          <w:szCs w:val="21"/>
          <w:lang w:eastAsia="de-DE"/>
        </w:rPr>
        <w:t>r</w:t>
      </w:r>
      <w:r w:rsidR="002709B0">
        <w:rPr>
          <w:rFonts w:ascii="Arial" w:hAnsi="Arial" w:cs="Arial"/>
          <w:sz w:val="21"/>
          <w:szCs w:val="21"/>
          <w:lang w:eastAsia="de-DE"/>
        </w:rPr>
        <w:t xml:space="preserve"> nicht ermitteln lassen, </w:t>
      </w:r>
      <w:r w:rsidR="00AA61E3">
        <w:rPr>
          <w:rFonts w:ascii="Arial" w:hAnsi="Arial" w:cs="Arial"/>
          <w:sz w:val="21"/>
          <w:szCs w:val="21"/>
          <w:lang w:eastAsia="de-DE"/>
        </w:rPr>
        <w:t xml:space="preserve">tragen am </w:t>
      </w:r>
      <w:r w:rsidR="00A52A66">
        <w:rPr>
          <w:rFonts w:ascii="Arial" w:hAnsi="Arial" w:cs="Arial"/>
          <w:sz w:val="21"/>
          <w:szCs w:val="21"/>
          <w:lang w:eastAsia="de-DE"/>
        </w:rPr>
        <w:t>Ende</w:t>
      </w:r>
      <w:r w:rsidR="00621C18">
        <w:rPr>
          <w:rFonts w:ascii="Arial" w:hAnsi="Arial" w:cs="Arial"/>
          <w:sz w:val="21"/>
          <w:szCs w:val="21"/>
          <w:lang w:eastAsia="de-DE"/>
        </w:rPr>
        <w:t xml:space="preserve"> </w:t>
      </w:r>
      <w:r w:rsidR="003A7665">
        <w:rPr>
          <w:rFonts w:ascii="Arial" w:hAnsi="Arial" w:cs="Arial"/>
          <w:sz w:val="21"/>
          <w:szCs w:val="21"/>
          <w:lang w:eastAsia="de-DE"/>
        </w:rPr>
        <w:t>die Kommunen d</w:t>
      </w:r>
      <w:r w:rsidR="005C4CA3" w:rsidRPr="005C4CA3">
        <w:rPr>
          <w:rFonts w:ascii="Arial" w:hAnsi="Arial" w:cs="Arial"/>
          <w:sz w:val="21"/>
          <w:szCs w:val="21"/>
          <w:lang w:eastAsia="de-DE"/>
        </w:rPr>
        <w:t>ie Kosten für d</w:t>
      </w:r>
      <w:r w:rsidR="005C4CA3">
        <w:rPr>
          <w:rFonts w:ascii="Arial" w:hAnsi="Arial" w:cs="Arial"/>
          <w:sz w:val="21"/>
          <w:szCs w:val="21"/>
          <w:lang w:eastAsia="de-DE"/>
        </w:rPr>
        <w:t>ie</w:t>
      </w:r>
      <w:r w:rsidR="005C4CA3" w:rsidRPr="005C4CA3">
        <w:rPr>
          <w:rFonts w:ascii="Arial" w:hAnsi="Arial" w:cs="Arial"/>
          <w:sz w:val="21"/>
          <w:szCs w:val="21"/>
          <w:lang w:eastAsia="de-DE"/>
        </w:rPr>
        <w:t xml:space="preserve"> Entfern</w:t>
      </w:r>
      <w:r w:rsidR="005C4CA3">
        <w:rPr>
          <w:rFonts w:ascii="Arial" w:hAnsi="Arial" w:cs="Arial"/>
          <w:sz w:val="21"/>
          <w:szCs w:val="21"/>
          <w:lang w:eastAsia="de-DE"/>
        </w:rPr>
        <w:t>ung</w:t>
      </w:r>
      <w:r w:rsidR="005C4CA3" w:rsidRPr="005C4CA3">
        <w:rPr>
          <w:rFonts w:ascii="Arial" w:hAnsi="Arial" w:cs="Arial"/>
          <w:sz w:val="21"/>
          <w:szCs w:val="21"/>
          <w:lang w:eastAsia="de-DE"/>
        </w:rPr>
        <w:t xml:space="preserve">. </w:t>
      </w:r>
      <w:r w:rsidR="00621C18">
        <w:rPr>
          <w:rFonts w:ascii="Arial" w:hAnsi="Arial" w:cs="Arial"/>
          <w:sz w:val="21"/>
          <w:szCs w:val="21"/>
          <w:lang w:eastAsia="de-DE"/>
        </w:rPr>
        <w:t xml:space="preserve">Die Entsorgung über einen zertifizierten Altreifenentsorger ist </w:t>
      </w:r>
      <w:r w:rsidR="00AA61E3">
        <w:rPr>
          <w:rFonts w:ascii="Arial" w:hAnsi="Arial" w:cs="Arial"/>
          <w:sz w:val="21"/>
          <w:szCs w:val="21"/>
          <w:lang w:eastAsia="de-DE"/>
        </w:rPr>
        <w:t xml:space="preserve">daher </w:t>
      </w:r>
      <w:r w:rsidR="00621C18">
        <w:rPr>
          <w:rFonts w:ascii="Arial" w:hAnsi="Arial" w:cs="Arial"/>
          <w:sz w:val="21"/>
          <w:szCs w:val="21"/>
          <w:lang w:eastAsia="de-DE"/>
        </w:rPr>
        <w:t>der nachhaltige</w:t>
      </w:r>
      <w:r w:rsidR="009D5EAD">
        <w:rPr>
          <w:rFonts w:ascii="Arial" w:hAnsi="Arial" w:cs="Arial"/>
          <w:sz w:val="21"/>
          <w:szCs w:val="21"/>
          <w:lang w:eastAsia="de-DE"/>
        </w:rPr>
        <w:t>re</w:t>
      </w:r>
      <w:r w:rsidR="00621C18">
        <w:rPr>
          <w:rFonts w:ascii="Arial" w:hAnsi="Arial" w:cs="Arial"/>
          <w:sz w:val="21"/>
          <w:szCs w:val="21"/>
          <w:lang w:eastAsia="de-DE"/>
        </w:rPr>
        <w:t xml:space="preserve"> und kostengünstige</w:t>
      </w:r>
      <w:r w:rsidR="009D5EAD">
        <w:rPr>
          <w:rFonts w:ascii="Arial" w:hAnsi="Arial" w:cs="Arial"/>
          <w:sz w:val="21"/>
          <w:szCs w:val="21"/>
          <w:lang w:eastAsia="de-DE"/>
        </w:rPr>
        <w:t>re</w:t>
      </w:r>
      <w:r w:rsidR="00621C18">
        <w:rPr>
          <w:rFonts w:ascii="Arial" w:hAnsi="Arial" w:cs="Arial"/>
          <w:sz w:val="21"/>
          <w:szCs w:val="21"/>
          <w:lang w:eastAsia="de-DE"/>
        </w:rPr>
        <w:t xml:space="preserve"> Weg.</w:t>
      </w:r>
    </w:p>
    <w:p w14:paraId="526C6152" w14:textId="77777777" w:rsidR="00DD21D4" w:rsidRPr="00DD21D4" w:rsidRDefault="00DD21D4" w:rsidP="0014098F">
      <w:pPr>
        <w:spacing w:before="120" w:after="240" w:line="360" w:lineRule="auto"/>
        <w:rPr>
          <w:rFonts w:ascii="Arial" w:hAnsi="Arial" w:cs="Arial"/>
          <w:sz w:val="21"/>
          <w:szCs w:val="21"/>
          <w:lang w:eastAsia="de-DE"/>
        </w:rPr>
      </w:pPr>
    </w:p>
    <w:p w14:paraId="648D7577" w14:textId="0BDF71FB" w:rsidR="0014098F" w:rsidRDefault="00FB367D" w:rsidP="0014098F">
      <w:pPr>
        <w:spacing w:before="120" w:after="240" w:line="360" w:lineRule="auto"/>
        <w:rPr>
          <w:rFonts w:ascii="Arial" w:hAnsi="Arial" w:cs="Arial"/>
          <w:b/>
          <w:sz w:val="21"/>
          <w:szCs w:val="21"/>
          <w:lang w:eastAsia="de-DE"/>
        </w:rPr>
      </w:pPr>
      <w:r>
        <w:rPr>
          <w:rFonts w:ascii="Arial" w:hAnsi="Arial" w:cs="Arial"/>
          <w:b/>
          <w:sz w:val="21"/>
          <w:szCs w:val="21"/>
          <w:lang w:eastAsia="de-DE"/>
        </w:rPr>
        <w:lastRenderedPageBreak/>
        <w:t>Umweltfreundliche</w:t>
      </w:r>
      <w:r w:rsidR="00EE6895" w:rsidRPr="00EE6895">
        <w:rPr>
          <w:rFonts w:ascii="Arial" w:hAnsi="Arial" w:cs="Arial"/>
          <w:b/>
          <w:sz w:val="21"/>
          <w:szCs w:val="21"/>
          <w:lang w:eastAsia="de-DE"/>
        </w:rPr>
        <w:t xml:space="preserve"> Reifenentsorgung ist möglich</w:t>
      </w:r>
    </w:p>
    <w:p w14:paraId="687E39CA" w14:textId="7AD47107" w:rsidR="00621C18" w:rsidRDefault="00FB367D" w:rsidP="0014098F">
      <w:pPr>
        <w:spacing w:before="120" w:after="240" w:line="360" w:lineRule="auto"/>
        <w:rPr>
          <w:rFonts w:ascii="Arial" w:hAnsi="Arial" w:cs="Arial"/>
          <w:sz w:val="21"/>
          <w:szCs w:val="21"/>
          <w:lang w:eastAsia="de-DE"/>
        </w:rPr>
      </w:pPr>
      <w:r>
        <w:rPr>
          <w:rFonts w:ascii="Arial" w:hAnsi="Arial" w:cs="Arial"/>
          <w:sz w:val="21"/>
          <w:szCs w:val="21"/>
          <w:lang w:eastAsia="de-DE"/>
        </w:rPr>
        <w:t xml:space="preserve">Angesichts der Herausforderungen des Klimawandels steigt das Bewusstsein für nachhaltiges Handeln. Erfreulicherweise nutzen immer mehr Menschen </w:t>
      </w:r>
      <w:r w:rsidR="00621C18">
        <w:rPr>
          <w:rFonts w:ascii="Arial" w:hAnsi="Arial" w:cs="Arial"/>
          <w:sz w:val="21"/>
          <w:szCs w:val="21"/>
          <w:lang w:eastAsia="de-DE"/>
        </w:rPr>
        <w:t xml:space="preserve">das Online-Anfrage-Formular der Initiative ZARE, das auf der Internetseite </w:t>
      </w:r>
      <w:hyperlink r:id="rId8" w:history="1">
        <w:r w:rsidRPr="00FB367D">
          <w:rPr>
            <w:rStyle w:val="Hyperlink"/>
            <w:rFonts w:ascii="Arial" w:hAnsi="Arial" w:cs="Arial"/>
            <w:sz w:val="21"/>
            <w:szCs w:val="21"/>
            <w:lang w:eastAsia="de-DE"/>
          </w:rPr>
          <w:t>https://zertifizierte-altreifenentsorger.de/altreifen-annahme-und-verkauf/</w:t>
        </w:r>
      </w:hyperlink>
      <w:r w:rsidRPr="00FB367D">
        <w:rPr>
          <w:rFonts w:ascii="Arial" w:hAnsi="Arial" w:cs="Arial"/>
          <w:sz w:val="21"/>
          <w:szCs w:val="21"/>
          <w:lang w:eastAsia="de-DE"/>
        </w:rPr>
        <w:t xml:space="preserve"> </w:t>
      </w:r>
      <w:r w:rsidR="00621C18">
        <w:rPr>
          <w:rFonts w:ascii="Arial" w:hAnsi="Arial" w:cs="Arial"/>
          <w:sz w:val="21"/>
          <w:szCs w:val="21"/>
          <w:lang w:eastAsia="de-DE"/>
        </w:rPr>
        <w:t xml:space="preserve">zur Verfügung steht. </w:t>
      </w:r>
      <w:r w:rsidR="00555533">
        <w:rPr>
          <w:rFonts w:ascii="Arial" w:hAnsi="Arial" w:cs="Arial"/>
          <w:sz w:val="21"/>
          <w:szCs w:val="21"/>
          <w:lang w:eastAsia="de-DE"/>
        </w:rPr>
        <w:t>Die</w:t>
      </w:r>
      <w:r w:rsidR="00621C18">
        <w:rPr>
          <w:rFonts w:ascii="Arial" w:hAnsi="Arial" w:cs="Arial"/>
          <w:sz w:val="21"/>
          <w:szCs w:val="21"/>
          <w:lang w:eastAsia="de-DE"/>
        </w:rPr>
        <w:t xml:space="preserve"> </w:t>
      </w:r>
      <w:r w:rsidR="00555533" w:rsidRPr="00555533">
        <w:rPr>
          <w:rFonts w:ascii="Arial" w:hAnsi="Arial" w:cs="Arial"/>
          <w:sz w:val="21"/>
          <w:szCs w:val="21"/>
          <w:lang w:eastAsia="de-DE"/>
        </w:rPr>
        <w:t xml:space="preserve">Anfragen </w:t>
      </w:r>
      <w:r w:rsidR="008776CF">
        <w:rPr>
          <w:rFonts w:ascii="Arial" w:hAnsi="Arial" w:cs="Arial"/>
          <w:sz w:val="21"/>
          <w:szCs w:val="21"/>
          <w:lang w:eastAsia="de-DE"/>
        </w:rPr>
        <w:t>gehe</w:t>
      </w:r>
      <w:r w:rsidR="00555533" w:rsidRPr="00555533">
        <w:rPr>
          <w:rFonts w:ascii="Arial" w:hAnsi="Arial" w:cs="Arial"/>
          <w:sz w:val="21"/>
          <w:szCs w:val="21"/>
          <w:lang w:eastAsia="de-DE"/>
        </w:rPr>
        <w:t>n direkt</w:t>
      </w:r>
      <w:r w:rsidR="008776CF">
        <w:rPr>
          <w:rFonts w:ascii="Arial" w:hAnsi="Arial" w:cs="Arial"/>
          <w:sz w:val="21"/>
          <w:szCs w:val="21"/>
          <w:lang w:eastAsia="de-DE"/>
        </w:rPr>
        <w:t xml:space="preserve"> an</w:t>
      </w:r>
      <w:r w:rsidR="00555533" w:rsidRPr="00555533">
        <w:rPr>
          <w:rFonts w:ascii="Arial" w:hAnsi="Arial" w:cs="Arial"/>
          <w:sz w:val="21"/>
          <w:szCs w:val="21"/>
          <w:lang w:eastAsia="de-DE"/>
        </w:rPr>
        <w:t xml:space="preserve"> die ZARE-Partner</w:t>
      </w:r>
      <w:r w:rsidR="00555533">
        <w:rPr>
          <w:rFonts w:ascii="Arial" w:hAnsi="Arial" w:cs="Arial"/>
          <w:sz w:val="21"/>
          <w:szCs w:val="21"/>
          <w:lang w:eastAsia="de-DE"/>
        </w:rPr>
        <w:t xml:space="preserve">, die als zertifizierte </w:t>
      </w:r>
      <w:r w:rsidR="00555533" w:rsidRPr="00555533">
        <w:rPr>
          <w:rFonts w:ascii="Arial" w:hAnsi="Arial" w:cs="Arial"/>
          <w:sz w:val="21"/>
          <w:szCs w:val="21"/>
          <w:lang w:eastAsia="de-DE"/>
        </w:rPr>
        <w:t>Entsorgungsfachbetriebe gebrauchte Reifen</w:t>
      </w:r>
      <w:r w:rsidR="0076606A">
        <w:rPr>
          <w:rFonts w:ascii="Arial" w:hAnsi="Arial" w:cs="Arial"/>
          <w:sz w:val="21"/>
          <w:szCs w:val="21"/>
          <w:lang w:eastAsia="de-DE"/>
        </w:rPr>
        <w:t xml:space="preserve"> – Mindestabnahme von 50 Reifen – </w:t>
      </w:r>
      <w:r w:rsidR="00555533">
        <w:rPr>
          <w:rFonts w:ascii="Arial" w:hAnsi="Arial" w:cs="Arial"/>
          <w:sz w:val="21"/>
          <w:szCs w:val="21"/>
          <w:lang w:eastAsia="de-DE"/>
        </w:rPr>
        <w:t>annehmen</w:t>
      </w:r>
      <w:r w:rsidR="00814929">
        <w:rPr>
          <w:rFonts w:ascii="Arial" w:hAnsi="Arial" w:cs="Arial"/>
          <w:sz w:val="21"/>
          <w:szCs w:val="21"/>
          <w:lang w:eastAsia="de-DE"/>
        </w:rPr>
        <w:t>, sowohl</w:t>
      </w:r>
      <w:r w:rsidR="00555533" w:rsidRPr="00555533">
        <w:rPr>
          <w:rFonts w:ascii="Arial" w:hAnsi="Arial" w:cs="Arial"/>
          <w:sz w:val="21"/>
          <w:szCs w:val="21"/>
          <w:lang w:eastAsia="de-DE"/>
        </w:rPr>
        <w:t xml:space="preserve"> Altreifen </w:t>
      </w:r>
      <w:r w:rsidR="00814929">
        <w:rPr>
          <w:rFonts w:ascii="Arial" w:hAnsi="Arial" w:cs="Arial"/>
          <w:sz w:val="21"/>
          <w:szCs w:val="21"/>
          <w:lang w:eastAsia="de-DE"/>
        </w:rPr>
        <w:t>als auch</w:t>
      </w:r>
      <w:r w:rsidR="00555533" w:rsidRPr="00555533">
        <w:rPr>
          <w:rFonts w:ascii="Arial" w:hAnsi="Arial" w:cs="Arial"/>
          <w:sz w:val="21"/>
          <w:szCs w:val="21"/>
          <w:lang w:eastAsia="de-DE"/>
        </w:rPr>
        <w:t xml:space="preserve"> Gebrauchtreifen für Pkw, Lkw, AS oder EM</w:t>
      </w:r>
      <w:r w:rsidR="00555533">
        <w:rPr>
          <w:rFonts w:ascii="Arial" w:hAnsi="Arial" w:cs="Arial"/>
          <w:sz w:val="21"/>
          <w:szCs w:val="21"/>
          <w:lang w:eastAsia="de-DE"/>
        </w:rPr>
        <w:t>.</w:t>
      </w:r>
      <w:r w:rsidR="00555533" w:rsidRPr="00555533">
        <w:rPr>
          <w:rFonts w:ascii="Arial" w:hAnsi="Arial" w:cs="Arial"/>
          <w:color w:val="222222"/>
          <w:shd w:val="clear" w:color="auto" w:fill="FFFFFF"/>
        </w:rPr>
        <w:t xml:space="preserve"> </w:t>
      </w:r>
      <w:r w:rsidR="00555533" w:rsidRPr="00555533">
        <w:rPr>
          <w:rFonts w:ascii="Arial" w:hAnsi="Arial" w:cs="Arial"/>
          <w:sz w:val="21"/>
          <w:szCs w:val="21"/>
          <w:lang w:eastAsia="de-DE"/>
        </w:rPr>
        <w:t xml:space="preserve">ZARE </w:t>
      </w:r>
      <w:r w:rsidR="00555533">
        <w:rPr>
          <w:rFonts w:ascii="Arial" w:hAnsi="Arial" w:cs="Arial"/>
          <w:sz w:val="21"/>
          <w:szCs w:val="21"/>
          <w:lang w:eastAsia="de-DE"/>
        </w:rPr>
        <w:t xml:space="preserve">zeichnet </w:t>
      </w:r>
      <w:r w:rsidR="00555533" w:rsidRPr="00555533">
        <w:rPr>
          <w:rFonts w:ascii="Arial" w:hAnsi="Arial" w:cs="Arial"/>
          <w:sz w:val="21"/>
          <w:szCs w:val="21"/>
          <w:lang w:eastAsia="de-DE"/>
        </w:rPr>
        <w:t xml:space="preserve">ausschließlich Betriebe aus, </w:t>
      </w:r>
      <w:r w:rsidR="00555533">
        <w:rPr>
          <w:rFonts w:ascii="Arial" w:hAnsi="Arial" w:cs="Arial"/>
          <w:sz w:val="21"/>
          <w:szCs w:val="21"/>
          <w:lang w:eastAsia="de-DE"/>
        </w:rPr>
        <w:t xml:space="preserve">die </w:t>
      </w:r>
      <w:r w:rsidR="00555533" w:rsidRPr="00555533">
        <w:rPr>
          <w:rFonts w:ascii="Arial" w:hAnsi="Arial" w:cs="Arial"/>
          <w:sz w:val="21"/>
          <w:szCs w:val="21"/>
          <w:lang w:eastAsia="de-DE"/>
        </w:rPr>
        <w:t>Altreifen umweltbewusst und fachgerecht entsorg</w:t>
      </w:r>
      <w:r w:rsidR="00555533">
        <w:rPr>
          <w:rFonts w:ascii="Arial" w:hAnsi="Arial" w:cs="Arial"/>
          <w:sz w:val="21"/>
          <w:szCs w:val="21"/>
          <w:lang w:eastAsia="de-DE"/>
        </w:rPr>
        <w:t>en.</w:t>
      </w:r>
      <w:r w:rsidR="00555533" w:rsidRPr="00555533">
        <w:rPr>
          <w:rFonts w:ascii="Arial" w:hAnsi="Arial" w:cs="Arial"/>
          <w:sz w:val="21"/>
          <w:szCs w:val="21"/>
          <w:lang w:eastAsia="de-DE"/>
        </w:rPr>
        <w:t xml:space="preserve"> </w:t>
      </w:r>
      <w:r w:rsidR="00555533">
        <w:rPr>
          <w:rFonts w:ascii="Arial" w:hAnsi="Arial" w:cs="Arial"/>
          <w:sz w:val="21"/>
          <w:szCs w:val="21"/>
          <w:lang w:eastAsia="de-DE"/>
        </w:rPr>
        <w:t>Zertifizierte Entsorg</w:t>
      </w:r>
      <w:r w:rsidR="0076606A">
        <w:rPr>
          <w:rFonts w:ascii="Arial" w:hAnsi="Arial" w:cs="Arial"/>
          <w:sz w:val="21"/>
          <w:szCs w:val="21"/>
          <w:lang w:eastAsia="de-DE"/>
        </w:rPr>
        <w:t>ungsfachbetriebe</w:t>
      </w:r>
      <w:r w:rsidR="00555533">
        <w:rPr>
          <w:rFonts w:ascii="Arial" w:hAnsi="Arial" w:cs="Arial"/>
          <w:sz w:val="21"/>
          <w:szCs w:val="21"/>
          <w:lang w:eastAsia="de-DE"/>
        </w:rPr>
        <w:t xml:space="preserve"> </w:t>
      </w:r>
      <w:r w:rsidR="00BF0E53">
        <w:rPr>
          <w:rFonts w:ascii="Arial" w:hAnsi="Arial" w:cs="Arial"/>
          <w:sz w:val="21"/>
          <w:szCs w:val="21"/>
          <w:lang w:eastAsia="de-DE"/>
        </w:rPr>
        <w:t>prüfen jeden Reifen</w:t>
      </w:r>
      <w:r w:rsidR="00BF77ED">
        <w:rPr>
          <w:rFonts w:ascii="Arial" w:hAnsi="Arial" w:cs="Arial"/>
          <w:sz w:val="21"/>
          <w:szCs w:val="21"/>
          <w:lang w:eastAsia="de-DE"/>
        </w:rPr>
        <w:t xml:space="preserve"> sorgfältig</w:t>
      </w:r>
      <w:r w:rsidR="00BF0E53">
        <w:rPr>
          <w:rFonts w:ascii="Arial" w:hAnsi="Arial" w:cs="Arial"/>
          <w:sz w:val="21"/>
          <w:szCs w:val="21"/>
          <w:lang w:eastAsia="de-DE"/>
        </w:rPr>
        <w:t xml:space="preserve">, um die nachhaltigste Verwertungsform zu finden </w:t>
      </w:r>
      <w:r w:rsidR="001E4D63">
        <w:rPr>
          <w:rFonts w:ascii="Arial" w:hAnsi="Arial" w:cs="Arial"/>
          <w:sz w:val="21"/>
          <w:szCs w:val="21"/>
          <w:lang w:eastAsia="de-DE"/>
        </w:rPr>
        <w:t>–</w:t>
      </w:r>
      <w:r w:rsidR="00555533">
        <w:rPr>
          <w:rFonts w:ascii="Arial" w:hAnsi="Arial" w:cs="Arial"/>
          <w:sz w:val="21"/>
          <w:szCs w:val="21"/>
          <w:lang w:eastAsia="de-DE"/>
        </w:rPr>
        <w:t xml:space="preserve"> </w:t>
      </w:r>
      <w:r w:rsidR="00BF0E53">
        <w:rPr>
          <w:rFonts w:ascii="Arial" w:hAnsi="Arial" w:cs="Arial"/>
          <w:sz w:val="21"/>
          <w:szCs w:val="21"/>
          <w:lang w:eastAsia="de-DE"/>
        </w:rPr>
        <w:t>v</w:t>
      </w:r>
      <w:r w:rsidR="00BF0E53" w:rsidRPr="00BF0E53">
        <w:rPr>
          <w:rFonts w:ascii="Arial" w:hAnsi="Arial" w:cs="Arial"/>
          <w:sz w:val="21"/>
          <w:szCs w:val="21"/>
          <w:lang w:eastAsia="de-DE"/>
        </w:rPr>
        <w:t>o</w:t>
      </w:r>
      <w:r w:rsidR="001E4D63">
        <w:rPr>
          <w:rFonts w:ascii="Arial" w:hAnsi="Arial" w:cs="Arial"/>
          <w:sz w:val="21"/>
          <w:szCs w:val="21"/>
          <w:lang w:eastAsia="de-DE"/>
        </w:rPr>
        <w:t>m</w:t>
      </w:r>
      <w:r w:rsidR="00BF0E53" w:rsidRPr="00BF0E53">
        <w:rPr>
          <w:rFonts w:ascii="Arial" w:hAnsi="Arial" w:cs="Arial"/>
          <w:sz w:val="21"/>
          <w:szCs w:val="21"/>
          <w:lang w:eastAsia="de-DE"/>
        </w:rPr>
        <w:t xml:space="preserve"> Einsatz als Gebrauchtreifen</w:t>
      </w:r>
      <w:r w:rsidR="001E4D63">
        <w:rPr>
          <w:rFonts w:ascii="Arial" w:hAnsi="Arial" w:cs="Arial"/>
          <w:sz w:val="21"/>
          <w:szCs w:val="21"/>
          <w:lang w:eastAsia="de-DE"/>
        </w:rPr>
        <w:t xml:space="preserve"> in Exportländern</w:t>
      </w:r>
      <w:r w:rsidR="00BF0E53">
        <w:rPr>
          <w:rFonts w:ascii="Arial" w:hAnsi="Arial" w:cs="Arial"/>
          <w:sz w:val="21"/>
          <w:szCs w:val="21"/>
          <w:lang w:eastAsia="de-DE"/>
        </w:rPr>
        <w:t xml:space="preserve">, über die </w:t>
      </w:r>
      <w:r w:rsidR="0076606A">
        <w:rPr>
          <w:rFonts w:ascii="Arial" w:hAnsi="Arial" w:cs="Arial"/>
          <w:sz w:val="21"/>
          <w:szCs w:val="21"/>
          <w:lang w:eastAsia="de-DE"/>
        </w:rPr>
        <w:t>Reifen-</w:t>
      </w:r>
      <w:r w:rsidR="00BF0E53">
        <w:rPr>
          <w:rFonts w:ascii="Arial" w:hAnsi="Arial" w:cs="Arial"/>
          <w:sz w:val="21"/>
          <w:szCs w:val="21"/>
          <w:lang w:eastAsia="de-DE"/>
        </w:rPr>
        <w:t>Runderneuerung</w:t>
      </w:r>
      <w:r w:rsidR="00BF0E53" w:rsidRPr="00BF0E53">
        <w:rPr>
          <w:rFonts w:ascii="Arial" w:hAnsi="Arial" w:cs="Arial"/>
          <w:sz w:val="21"/>
          <w:szCs w:val="21"/>
          <w:lang w:eastAsia="de-DE"/>
        </w:rPr>
        <w:t xml:space="preserve"> bis hin zur stofflichen </w:t>
      </w:r>
      <w:r w:rsidR="00BF0E53">
        <w:rPr>
          <w:rFonts w:ascii="Arial" w:hAnsi="Arial" w:cs="Arial"/>
          <w:sz w:val="21"/>
          <w:szCs w:val="21"/>
          <w:lang w:eastAsia="de-DE"/>
        </w:rPr>
        <w:t xml:space="preserve">und thermischen </w:t>
      </w:r>
      <w:r w:rsidR="00BF0E53" w:rsidRPr="00BF0E53">
        <w:rPr>
          <w:rFonts w:ascii="Arial" w:hAnsi="Arial" w:cs="Arial"/>
          <w:sz w:val="21"/>
          <w:szCs w:val="21"/>
          <w:lang w:eastAsia="de-DE"/>
        </w:rPr>
        <w:t xml:space="preserve">Verwertung. Dabei erfüllen </w:t>
      </w:r>
      <w:r w:rsidR="001E4D63">
        <w:rPr>
          <w:rFonts w:ascii="Arial" w:hAnsi="Arial" w:cs="Arial"/>
          <w:sz w:val="21"/>
          <w:szCs w:val="21"/>
          <w:lang w:eastAsia="de-DE"/>
        </w:rPr>
        <w:t>zertifizierte Entsorgungsfachbetriebe</w:t>
      </w:r>
      <w:r w:rsidR="00BF0E53" w:rsidRPr="00BF0E53">
        <w:rPr>
          <w:rFonts w:ascii="Arial" w:hAnsi="Arial" w:cs="Arial"/>
          <w:sz w:val="21"/>
          <w:szCs w:val="21"/>
          <w:lang w:eastAsia="de-DE"/>
        </w:rPr>
        <w:t xml:space="preserve"> die Richtlinien des</w:t>
      </w:r>
      <w:r w:rsidR="0076606A">
        <w:rPr>
          <w:rFonts w:ascii="Arial" w:hAnsi="Arial" w:cs="Arial"/>
          <w:sz w:val="21"/>
          <w:szCs w:val="21"/>
          <w:lang w:eastAsia="de-DE"/>
        </w:rPr>
        <w:t xml:space="preserve"> </w:t>
      </w:r>
      <w:r w:rsidR="00BF0E53" w:rsidRPr="00BF0E53">
        <w:rPr>
          <w:rFonts w:ascii="Arial" w:hAnsi="Arial" w:cs="Arial"/>
          <w:bCs/>
          <w:sz w:val="21"/>
          <w:szCs w:val="21"/>
          <w:lang w:eastAsia="de-DE"/>
        </w:rPr>
        <w:t>Kreislaufwirtschaftsgesetzes</w:t>
      </w:r>
      <w:r w:rsidR="001E4D63">
        <w:rPr>
          <w:rFonts w:ascii="Arial" w:hAnsi="Arial" w:cs="Arial"/>
          <w:bCs/>
          <w:sz w:val="21"/>
          <w:szCs w:val="21"/>
          <w:lang w:eastAsia="de-DE"/>
        </w:rPr>
        <w:t xml:space="preserve"> (KrWG) zu 100 Prozent</w:t>
      </w:r>
      <w:r w:rsidR="00BF0E53" w:rsidRPr="00BF0E53">
        <w:rPr>
          <w:rFonts w:ascii="Arial" w:hAnsi="Arial" w:cs="Arial"/>
          <w:sz w:val="21"/>
          <w:szCs w:val="21"/>
          <w:lang w:eastAsia="de-DE"/>
        </w:rPr>
        <w:t>.</w:t>
      </w:r>
    </w:p>
    <w:p w14:paraId="633F725C" w14:textId="4F93DCF2" w:rsidR="00DD21D4" w:rsidRDefault="00A52A66" w:rsidP="0014098F">
      <w:pPr>
        <w:spacing w:before="120" w:after="240" w:line="360" w:lineRule="auto"/>
        <w:rPr>
          <w:rFonts w:ascii="Arial" w:hAnsi="Arial" w:cs="Arial"/>
          <w:sz w:val="21"/>
          <w:szCs w:val="21"/>
          <w:lang w:eastAsia="de-DE"/>
        </w:rPr>
      </w:pPr>
      <w:r>
        <w:rPr>
          <w:rFonts w:ascii="Arial" w:hAnsi="Arial" w:cs="Arial"/>
          <w:sz w:val="21"/>
          <w:szCs w:val="21"/>
          <w:lang w:eastAsia="de-DE"/>
        </w:rPr>
        <w:t xml:space="preserve">Die Initiative ZARE hat für </w:t>
      </w:r>
      <w:r w:rsidRPr="00A52A66">
        <w:rPr>
          <w:rFonts w:ascii="Arial" w:hAnsi="Arial" w:cs="Arial"/>
          <w:sz w:val="21"/>
          <w:szCs w:val="21"/>
          <w:lang w:eastAsia="de-DE"/>
        </w:rPr>
        <w:t>Reifenservicebetrieb</w:t>
      </w:r>
      <w:r w:rsidR="00555AB9">
        <w:rPr>
          <w:rFonts w:ascii="Arial" w:hAnsi="Arial" w:cs="Arial"/>
          <w:sz w:val="21"/>
          <w:szCs w:val="21"/>
          <w:lang w:eastAsia="de-DE"/>
        </w:rPr>
        <w:t>e</w:t>
      </w:r>
      <w:r w:rsidRPr="00A52A66">
        <w:rPr>
          <w:rFonts w:ascii="Arial" w:hAnsi="Arial" w:cs="Arial"/>
          <w:sz w:val="21"/>
          <w:szCs w:val="21"/>
          <w:lang w:eastAsia="de-DE"/>
        </w:rPr>
        <w:t xml:space="preserve"> </w:t>
      </w:r>
      <w:r>
        <w:rPr>
          <w:rFonts w:ascii="Arial" w:hAnsi="Arial" w:cs="Arial"/>
          <w:sz w:val="21"/>
          <w:szCs w:val="21"/>
          <w:lang w:eastAsia="de-DE"/>
        </w:rPr>
        <w:t>und</w:t>
      </w:r>
      <w:r w:rsidRPr="00A52A66">
        <w:rPr>
          <w:rFonts w:ascii="Arial" w:hAnsi="Arial" w:cs="Arial"/>
          <w:sz w:val="21"/>
          <w:szCs w:val="21"/>
          <w:lang w:eastAsia="de-DE"/>
        </w:rPr>
        <w:t xml:space="preserve"> die Kfz-Werkst</w:t>
      </w:r>
      <w:r w:rsidR="00555AB9">
        <w:rPr>
          <w:rFonts w:ascii="Arial" w:hAnsi="Arial" w:cs="Arial"/>
          <w:sz w:val="21"/>
          <w:szCs w:val="21"/>
          <w:lang w:eastAsia="de-DE"/>
        </w:rPr>
        <w:t>ä</w:t>
      </w:r>
      <w:r w:rsidRPr="00A52A66">
        <w:rPr>
          <w:rFonts w:ascii="Arial" w:hAnsi="Arial" w:cs="Arial"/>
          <w:sz w:val="21"/>
          <w:szCs w:val="21"/>
          <w:lang w:eastAsia="de-DE"/>
        </w:rPr>
        <w:t>tt</w:t>
      </w:r>
      <w:r w:rsidR="00555AB9">
        <w:rPr>
          <w:rFonts w:ascii="Arial" w:hAnsi="Arial" w:cs="Arial"/>
          <w:sz w:val="21"/>
          <w:szCs w:val="21"/>
          <w:lang w:eastAsia="de-DE"/>
        </w:rPr>
        <w:t>en</w:t>
      </w:r>
      <w:r>
        <w:rPr>
          <w:rFonts w:ascii="Arial" w:hAnsi="Arial" w:cs="Arial"/>
          <w:sz w:val="21"/>
          <w:szCs w:val="21"/>
          <w:lang w:eastAsia="de-DE"/>
        </w:rPr>
        <w:t xml:space="preserve"> ein Aktionspaket </w:t>
      </w:r>
      <w:r w:rsidR="00555AB9">
        <w:rPr>
          <w:rFonts w:ascii="Arial" w:hAnsi="Arial" w:cs="Arial"/>
          <w:sz w:val="21"/>
          <w:szCs w:val="21"/>
          <w:lang w:eastAsia="de-DE"/>
        </w:rPr>
        <w:t xml:space="preserve">mit Informationsmaterialien </w:t>
      </w:r>
      <w:r>
        <w:rPr>
          <w:rFonts w:ascii="Arial" w:hAnsi="Arial" w:cs="Arial"/>
          <w:sz w:val="21"/>
          <w:szCs w:val="21"/>
          <w:lang w:eastAsia="de-DE"/>
        </w:rPr>
        <w:t>entwickelt</w:t>
      </w:r>
      <w:r w:rsidR="00DD21D4">
        <w:rPr>
          <w:rFonts w:ascii="Arial" w:hAnsi="Arial" w:cs="Arial"/>
          <w:sz w:val="21"/>
          <w:szCs w:val="21"/>
          <w:lang w:eastAsia="de-DE"/>
        </w:rPr>
        <w:t>, um auf die umweltbewusste und fachgerechte Altreifenentsorgung aufmerksam zu machen</w:t>
      </w:r>
      <w:r>
        <w:rPr>
          <w:rFonts w:ascii="Arial" w:hAnsi="Arial" w:cs="Arial"/>
          <w:sz w:val="21"/>
          <w:szCs w:val="21"/>
          <w:lang w:eastAsia="de-DE"/>
        </w:rPr>
        <w:t>.</w:t>
      </w:r>
      <w:r w:rsidR="0096508E">
        <w:rPr>
          <w:rFonts w:ascii="Arial" w:hAnsi="Arial" w:cs="Arial"/>
          <w:sz w:val="21"/>
          <w:szCs w:val="21"/>
          <w:lang w:eastAsia="de-DE"/>
        </w:rPr>
        <w:t xml:space="preserve"> </w:t>
      </w:r>
      <w:r w:rsidR="00555AB9">
        <w:rPr>
          <w:rFonts w:ascii="Arial" w:hAnsi="Arial" w:cs="Arial"/>
          <w:sz w:val="21"/>
          <w:szCs w:val="21"/>
          <w:lang w:eastAsia="de-DE"/>
        </w:rPr>
        <w:t>Das Aktionspaket</w:t>
      </w:r>
      <w:r w:rsidR="00555AB9" w:rsidRPr="00555AB9">
        <w:rPr>
          <w:rFonts w:ascii="Arial" w:hAnsi="Arial" w:cs="Arial"/>
          <w:sz w:val="21"/>
          <w:szCs w:val="21"/>
          <w:lang w:eastAsia="de-DE"/>
        </w:rPr>
        <w:t xml:space="preserve"> k</w:t>
      </w:r>
      <w:r w:rsidR="00555AB9">
        <w:rPr>
          <w:rFonts w:ascii="Arial" w:hAnsi="Arial" w:cs="Arial"/>
          <w:sz w:val="21"/>
          <w:szCs w:val="21"/>
          <w:lang w:eastAsia="de-DE"/>
        </w:rPr>
        <w:t>a</w:t>
      </w:r>
      <w:r w:rsidR="00555AB9" w:rsidRPr="00555AB9">
        <w:rPr>
          <w:rFonts w:ascii="Arial" w:hAnsi="Arial" w:cs="Arial"/>
          <w:sz w:val="21"/>
          <w:szCs w:val="21"/>
          <w:lang w:eastAsia="de-DE"/>
        </w:rPr>
        <w:t>nn</w:t>
      </w:r>
      <w:r w:rsidR="00555AB9">
        <w:rPr>
          <w:rFonts w:ascii="Arial" w:hAnsi="Arial" w:cs="Arial"/>
          <w:sz w:val="21"/>
          <w:szCs w:val="21"/>
          <w:lang w:eastAsia="de-DE"/>
        </w:rPr>
        <w:t xml:space="preserve"> </w:t>
      </w:r>
      <w:r w:rsidR="00555AB9" w:rsidRPr="00555AB9">
        <w:rPr>
          <w:rFonts w:ascii="Arial" w:hAnsi="Arial" w:cs="Arial"/>
          <w:sz w:val="21"/>
          <w:szCs w:val="21"/>
          <w:lang w:eastAsia="de-DE"/>
        </w:rPr>
        <w:t xml:space="preserve">auf der </w:t>
      </w:r>
      <w:r w:rsidR="00555AB9">
        <w:rPr>
          <w:rFonts w:ascii="Arial" w:hAnsi="Arial" w:cs="Arial"/>
          <w:sz w:val="21"/>
          <w:szCs w:val="21"/>
          <w:lang w:eastAsia="de-DE"/>
        </w:rPr>
        <w:t>ZARE-</w:t>
      </w:r>
      <w:r w:rsidR="00555AB9" w:rsidRPr="00555AB9">
        <w:rPr>
          <w:rFonts w:ascii="Arial" w:hAnsi="Arial" w:cs="Arial"/>
          <w:sz w:val="21"/>
          <w:szCs w:val="21"/>
          <w:lang w:eastAsia="de-DE"/>
        </w:rPr>
        <w:t>Website</w:t>
      </w:r>
      <w:r w:rsidR="00555AB9">
        <w:rPr>
          <w:rFonts w:ascii="Arial" w:hAnsi="Arial" w:cs="Arial"/>
          <w:sz w:val="21"/>
          <w:szCs w:val="21"/>
          <w:lang w:eastAsia="de-DE"/>
        </w:rPr>
        <w:t xml:space="preserve"> unter </w:t>
      </w:r>
      <w:hyperlink r:id="rId9" w:history="1">
        <w:r w:rsidR="00555AB9" w:rsidRPr="00273BE3">
          <w:rPr>
            <w:rStyle w:val="Hyperlink"/>
            <w:rFonts w:ascii="Arial" w:hAnsi="Arial" w:cs="Arial"/>
            <w:sz w:val="21"/>
            <w:szCs w:val="21"/>
            <w:lang w:eastAsia="de-DE"/>
          </w:rPr>
          <w:t>https://zertifizierte-altreifenentsorger.de/aktionspaket-reifenservicebetrieb/</w:t>
        </w:r>
      </w:hyperlink>
      <w:r w:rsidR="00555AB9" w:rsidRPr="00555AB9">
        <w:rPr>
          <w:rFonts w:ascii="Arial" w:hAnsi="Arial" w:cs="Arial"/>
          <w:sz w:val="21"/>
          <w:szCs w:val="21"/>
          <w:lang w:eastAsia="de-DE"/>
        </w:rPr>
        <w:t xml:space="preserve"> bestell</w:t>
      </w:r>
      <w:r w:rsidR="00555AB9">
        <w:rPr>
          <w:rFonts w:ascii="Arial" w:hAnsi="Arial" w:cs="Arial"/>
          <w:sz w:val="21"/>
          <w:szCs w:val="21"/>
          <w:lang w:eastAsia="de-DE"/>
        </w:rPr>
        <w:t>t werden</w:t>
      </w:r>
      <w:r w:rsidR="00555AB9" w:rsidRPr="00555AB9">
        <w:rPr>
          <w:rFonts w:ascii="Arial" w:hAnsi="Arial" w:cs="Arial"/>
          <w:sz w:val="21"/>
          <w:szCs w:val="21"/>
          <w:lang w:eastAsia="de-DE"/>
        </w:rPr>
        <w:t>. Die Voraussetzung dafür ist, dass</w:t>
      </w:r>
      <w:r w:rsidR="00555AB9">
        <w:rPr>
          <w:rFonts w:ascii="Arial" w:hAnsi="Arial" w:cs="Arial"/>
          <w:sz w:val="21"/>
          <w:szCs w:val="21"/>
          <w:lang w:eastAsia="de-DE"/>
        </w:rPr>
        <w:t xml:space="preserve"> der Betrieb</w:t>
      </w:r>
      <w:r w:rsidR="00555AB9" w:rsidRPr="00555AB9">
        <w:rPr>
          <w:rFonts w:ascii="Arial" w:hAnsi="Arial" w:cs="Arial"/>
          <w:sz w:val="21"/>
          <w:szCs w:val="21"/>
          <w:lang w:eastAsia="de-DE"/>
        </w:rPr>
        <w:t xml:space="preserve"> über ein zertifiziertes Unternehmen entsorgen </w:t>
      </w:r>
      <w:r w:rsidR="00555AB9">
        <w:rPr>
          <w:rFonts w:ascii="Arial" w:hAnsi="Arial" w:cs="Arial"/>
          <w:sz w:val="21"/>
          <w:szCs w:val="21"/>
          <w:lang w:eastAsia="de-DE"/>
        </w:rPr>
        <w:t>lässt</w:t>
      </w:r>
      <w:r w:rsidR="00555AB9" w:rsidRPr="00555AB9">
        <w:rPr>
          <w:rFonts w:ascii="Arial" w:hAnsi="Arial" w:cs="Arial"/>
          <w:sz w:val="21"/>
          <w:szCs w:val="21"/>
          <w:lang w:eastAsia="de-DE"/>
        </w:rPr>
        <w:t>.</w:t>
      </w:r>
    </w:p>
    <w:p w14:paraId="67BF7F2F" w14:textId="3A635E2E" w:rsidR="00555533" w:rsidRPr="001E4D63" w:rsidRDefault="001E4D63" w:rsidP="0014098F">
      <w:pPr>
        <w:spacing w:before="120" w:after="240" w:line="360" w:lineRule="auto"/>
        <w:rPr>
          <w:rFonts w:ascii="Arial" w:hAnsi="Arial" w:cs="Arial"/>
          <w:b/>
          <w:sz w:val="21"/>
          <w:szCs w:val="21"/>
          <w:lang w:eastAsia="de-DE"/>
        </w:rPr>
      </w:pPr>
      <w:r w:rsidRPr="001E4D63">
        <w:rPr>
          <w:rFonts w:ascii="Arial" w:hAnsi="Arial" w:cs="Arial"/>
          <w:b/>
          <w:sz w:val="21"/>
          <w:szCs w:val="21"/>
          <w:lang w:eastAsia="de-DE"/>
        </w:rPr>
        <w:t xml:space="preserve">Gummi: </w:t>
      </w:r>
      <w:r w:rsidR="00863FF8">
        <w:rPr>
          <w:rFonts w:ascii="Arial" w:hAnsi="Arial" w:cs="Arial"/>
          <w:b/>
          <w:sz w:val="21"/>
          <w:szCs w:val="21"/>
          <w:lang w:eastAsia="de-DE"/>
        </w:rPr>
        <w:t>Werk</w:t>
      </w:r>
      <w:r w:rsidRPr="001E4D63">
        <w:rPr>
          <w:rFonts w:ascii="Arial" w:hAnsi="Arial" w:cs="Arial"/>
          <w:b/>
          <w:sz w:val="21"/>
          <w:szCs w:val="21"/>
          <w:lang w:eastAsia="de-DE"/>
        </w:rPr>
        <w:t xml:space="preserve">stoff mit Zukunft </w:t>
      </w:r>
    </w:p>
    <w:p w14:paraId="607B7215" w14:textId="14131582" w:rsidR="002709B0" w:rsidRPr="0076606A" w:rsidRDefault="00D02EF9" w:rsidP="00157BEF">
      <w:pPr>
        <w:spacing w:before="120" w:after="240" w:line="360" w:lineRule="auto"/>
        <w:rPr>
          <w:rFonts w:ascii="Arial" w:hAnsi="Arial" w:cs="Arial"/>
          <w:sz w:val="21"/>
          <w:szCs w:val="21"/>
          <w:lang w:eastAsia="de-DE"/>
        </w:rPr>
      </w:pPr>
      <w:r w:rsidRPr="00D02EF9">
        <w:rPr>
          <w:rFonts w:ascii="Arial" w:hAnsi="Arial" w:cs="Arial"/>
          <w:sz w:val="21"/>
          <w:szCs w:val="21"/>
          <w:lang w:eastAsia="de-DE"/>
        </w:rPr>
        <w:t>Ziel von ZARE ist es, Altreifen komplett in eine funktionierende Kreislaufwirtschaft einzubinden, neue und effizientere Verwertungsmethoden zu finden und damit die Umwelt nachhaltig zu schonen.</w:t>
      </w:r>
      <w:r>
        <w:rPr>
          <w:rFonts w:ascii="Arial" w:hAnsi="Arial" w:cs="Arial"/>
          <w:sz w:val="21"/>
          <w:szCs w:val="21"/>
          <w:lang w:eastAsia="de-DE"/>
        </w:rPr>
        <w:t xml:space="preserve"> </w:t>
      </w:r>
      <w:r w:rsidR="0021503C">
        <w:rPr>
          <w:rFonts w:ascii="Arial" w:hAnsi="Arial" w:cs="Arial"/>
          <w:sz w:val="21"/>
          <w:szCs w:val="21"/>
          <w:lang w:eastAsia="de-DE"/>
        </w:rPr>
        <w:t>Eine zukunftsweisende Verwertungsform ist die Verarbeitung</w:t>
      </w:r>
      <w:r w:rsidR="00BF77ED" w:rsidRPr="00BF77ED">
        <w:rPr>
          <w:rFonts w:ascii="Arial" w:hAnsi="Arial" w:cs="Arial"/>
          <w:sz w:val="21"/>
          <w:szCs w:val="21"/>
          <w:lang w:eastAsia="de-DE"/>
        </w:rPr>
        <w:t xml:space="preserve"> </w:t>
      </w:r>
      <w:r w:rsidR="0021503C">
        <w:rPr>
          <w:rFonts w:ascii="Arial" w:hAnsi="Arial" w:cs="Arial"/>
          <w:sz w:val="21"/>
          <w:szCs w:val="21"/>
          <w:lang w:eastAsia="de-DE"/>
        </w:rPr>
        <w:t xml:space="preserve">von Altreifen </w:t>
      </w:r>
      <w:r w:rsidR="00BF77ED" w:rsidRPr="00BF77ED">
        <w:rPr>
          <w:rFonts w:ascii="Arial" w:hAnsi="Arial" w:cs="Arial"/>
          <w:sz w:val="21"/>
          <w:szCs w:val="21"/>
          <w:lang w:eastAsia="de-DE"/>
        </w:rPr>
        <w:t>zu Gummimehl und -granulat</w:t>
      </w:r>
      <w:r w:rsidR="00BF77ED">
        <w:rPr>
          <w:rFonts w:ascii="Arial" w:hAnsi="Arial" w:cs="Arial"/>
          <w:sz w:val="21"/>
          <w:szCs w:val="21"/>
          <w:lang w:eastAsia="de-DE"/>
        </w:rPr>
        <w:t xml:space="preserve">. </w:t>
      </w:r>
      <w:r w:rsidR="00EB2C30">
        <w:rPr>
          <w:rFonts w:ascii="Arial" w:hAnsi="Arial" w:cs="Arial"/>
          <w:sz w:val="21"/>
          <w:szCs w:val="21"/>
          <w:lang w:eastAsia="de-DE"/>
        </w:rPr>
        <w:t xml:space="preserve">Recyceltes </w:t>
      </w:r>
      <w:r w:rsidR="00BF77ED" w:rsidRPr="00BF77ED">
        <w:rPr>
          <w:rFonts w:ascii="Arial" w:hAnsi="Arial" w:cs="Arial"/>
          <w:sz w:val="21"/>
          <w:szCs w:val="21"/>
          <w:lang w:eastAsia="de-DE"/>
        </w:rPr>
        <w:t xml:space="preserve">Gummi </w:t>
      </w:r>
      <w:r w:rsidR="00EB2C30">
        <w:rPr>
          <w:rFonts w:ascii="Arial" w:hAnsi="Arial" w:cs="Arial"/>
          <w:sz w:val="21"/>
          <w:szCs w:val="21"/>
          <w:lang w:eastAsia="de-DE"/>
        </w:rPr>
        <w:t>kann für die Produktion von Neureifen und runderneuerten Reifen genutzt werden</w:t>
      </w:r>
      <w:r w:rsidR="00A02B35">
        <w:rPr>
          <w:rFonts w:ascii="Arial" w:hAnsi="Arial" w:cs="Arial"/>
          <w:sz w:val="21"/>
          <w:szCs w:val="21"/>
          <w:lang w:eastAsia="de-DE"/>
        </w:rPr>
        <w:t>. W</w:t>
      </w:r>
      <w:r w:rsidR="00EB2C30">
        <w:rPr>
          <w:rFonts w:ascii="Arial" w:hAnsi="Arial" w:cs="Arial"/>
          <w:sz w:val="21"/>
          <w:szCs w:val="21"/>
          <w:lang w:eastAsia="de-DE"/>
        </w:rPr>
        <w:t>eitere</w:t>
      </w:r>
      <w:r w:rsidR="00170054">
        <w:rPr>
          <w:rFonts w:ascii="Arial" w:hAnsi="Arial" w:cs="Arial"/>
          <w:sz w:val="21"/>
          <w:szCs w:val="21"/>
          <w:lang w:eastAsia="de-DE"/>
        </w:rPr>
        <w:t xml:space="preserve"> </w:t>
      </w:r>
      <w:r w:rsidR="00863FF8">
        <w:rPr>
          <w:rFonts w:ascii="Arial" w:hAnsi="Arial" w:cs="Arial"/>
          <w:sz w:val="21"/>
          <w:szCs w:val="21"/>
          <w:lang w:eastAsia="de-DE"/>
        </w:rPr>
        <w:t xml:space="preserve">innovative </w:t>
      </w:r>
      <w:r w:rsidR="00863FF8" w:rsidRPr="00863FF8">
        <w:rPr>
          <w:rFonts w:ascii="Arial" w:hAnsi="Arial" w:cs="Arial"/>
          <w:sz w:val="21"/>
          <w:szCs w:val="21"/>
          <w:lang w:eastAsia="de-DE"/>
        </w:rPr>
        <w:t xml:space="preserve">Produkte </w:t>
      </w:r>
      <w:r w:rsidR="00402817">
        <w:rPr>
          <w:rFonts w:ascii="Arial" w:hAnsi="Arial" w:cs="Arial"/>
          <w:sz w:val="21"/>
          <w:szCs w:val="21"/>
          <w:lang w:eastAsia="de-DE"/>
        </w:rPr>
        <w:t>können</w:t>
      </w:r>
      <w:r w:rsidR="00A02B35">
        <w:rPr>
          <w:rFonts w:ascii="Arial" w:hAnsi="Arial" w:cs="Arial"/>
          <w:sz w:val="21"/>
          <w:szCs w:val="21"/>
          <w:lang w:eastAsia="de-DE"/>
        </w:rPr>
        <w:t xml:space="preserve"> aus Gummimehl hergestellt</w:t>
      </w:r>
      <w:r w:rsidR="00402817">
        <w:rPr>
          <w:rFonts w:ascii="Arial" w:hAnsi="Arial" w:cs="Arial"/>
          <w:sz w:val="21"/>
          <w:szCs w:val="21"/>
          <w:lang w:eastAsia="de-DE"/>
        </w:rPr>
        <w:t xml:space="preserve"> werden</w:t>
      </w:r>
      <w:r w:rsidR="00863FF8">
        <w:rPr>
          <w:rFonts w:ascii="Arial" w:hAnsi="Arial" w:cs="Arial"/>
          <w:sz w:val="21"/>
          <w:szCs w:val="21"/>
          <w:lang w:eastAsia="de-DE"/>
        </w:rPr>
        <w:t>:</w:t>
      </w:r>
      <w:r w:rsidR="00A02B35">
        <w:rPr>
          <w:rFonts w:ascii="Arial" w:hAnsi="Arial" w:cs="Arial"/>
          <w:sz w:val="21"/>
          <w:szCs w:val="21"/>
          <w:lang w:eastAsia="de-DE"/>
        </w:rPr>
        <w:t xml:space="preserve"> G</w:t>
      </w:r>
      <w:r w:rsidR="0021503C">
        <w:rPr>
          <w:rFonts w:ascii="Arial" w:hAnsi="Arial" w:cs="Arial"/>
          <w:sz w:val="21"/>
          <w:szCs w:val="21"/>
          <w:lang w:eastAsia="de-DE"/>
        </w:rPr>
        <w:t>ummimodifizierte</w:t>
      </w:r>
      <w:r w:rsidR="00A02B35">
        <w:rPr>
          <w:rFonts w:ascii="Arial" w:hAnsi="Arial" w:cs="Arial"/>
          <w:sz w:val="21"/>
          <w:szCs w:val="21"/>
          <w:lang w:eastAsia="de-DE"/>
        </w:rPr>
        <w:t>r</w:t>
      </w:r>
      <w:r w:rsidR="0021503C">
        <w:rPr>
          <w:rFonts w:ascii="Arial" w:hAnsi="Arial" w:cs="Arial"/>
          <w:sz w:val="21"/>
          <w:szCs w:val="21"/>
          <w:lang w:eastAsia="de-DE"/>
        </w:rPr>
        <w:t xml:space="preserve"> Asphalt</w:t>
      </w:r>
      <w:r w:rsidR="00863FF8">
        <w:rPr>
          <w:rFonts w:ascii="Arial" w:hAnsi="Arial" w:cs="Arial"/>
          <w:sz w:val="21"/>
          <w:szCs w:val="21"/>
          <w:lang w:eastAsia="de-DE"/>
        </w:rPr>
        <w:t xml:space="preserve"> im Straßenbau, Bodenbelag auf Spiel- und </w:t>
      </w:r>
      <w:r w:rsidR="00863FF8">
        <w:rPr>
          <w:rFonts w:ascii="Arial" w:hAnsi="Arial" w:cs="Arial"/>
          <w:sz w:val="21"/>
          <w:szCs w:val="21"/>
          <w:lang w:eastAsia="de-DE"/>
        </w:rPr>
        <w:lastRenderedPageBreak/>
        <w:t xml:space="preserve">Sportplätzen, </w:t>
      </w:r>
      <w:r w:rsidR="00863FF8" w:rsidRPr="00863FF8">
        <w:rPr>
          <w:rFonts w:ascii="Arial" w:hAnsi="Arial" w:cs="Arial"/>
          <w:sz w:val="21"/>
          <w:szCs w:val="21"/>
          <w:lang w:eastAsia="de-DE"/>
        </w:rPr>
        <w:t>Antirutschmatten</w:t>
      </w:r>
      <w:r w:rsidR="00863FF8">
        <w:rPr>
          <w:rFonts w:ascii="Arial" w:hAnsi="Arial" w:cs="Arial"/>
          <w:sz w:val="21"/>
          <w:szCs w:val="21"/>
          <w:lang w:eastAsia="de-DE"/>
        </w:rPr>
        <w:t xml:space="preserve">, Dichtungen, </w:t>
      </w:r>
      <w:r w:rsidR="0021503C">
        <w:rPr>
          <w:rFonts w:ascii="Arial" w:hAnsi="Arial" w:cs="Arial"/>
          <w:sz w:val="21"/>
          <w:szCs w:val="21"/>
          <w:lang w:eastAsia="de-DE"/>
        </w:rPr>
        <w:t>Dämmungen</w:t>
      </w:r>
      <w:r w:rsidR="00863FF8" w:rsidRPr="00863FF8">
        <w:rPr>
          <w:rFonts w:ascii="Arial" w:hAnsi="Arial" w:cs="Arial"/>
          <w:sz w:val="21"/>
          <w:szCs w:val="21"/>
          <w:lang w:eastAsia="de-DE"/>
        </w:rPr>
        <w:t xml:space="preserve"> und mehr. </w:t>
      </w:r>
      <w:r w:rsidR="00863FF8">
        <w:rPr>
          <w:rFonts w:ascii="Arial" w:hAnsi="Arial" w:cs="Arial"/>
          <w:sz w:val="21"/>
          <w:szCs w:val="21"/>
          <w:lang w:eastAsia="de-DE"/>
        </w:rPr>
        <w:t>D</w:t>
      </w:r>
      <w:r w:rsidR="00863FF8" w:rsidRPr="00863FF8">
        <w:rPr>
          <w:rFonts w:ascii="Arial" w:hAnsi="Arial" w:cs="Arial"/>
          <w:sz w:val="21"/>
          <w:szCs w:val="21"/>
          <w:lang w:eastAsia="de-DE"/>
        </w:rPr>
        <w:t xml:space="preserve">ie Einsatzgebiete </w:t>
      </w:r>
      <w:r w:rsidR="00863FF8">
        <w:rPr>
          <w:rFonts w:ascii="Arial" w:hAnsi="Arial" w:cs="Arial"/>
          <w:sz w:val="21"/>
          <w:szCs w:val="21"/>
          <w:lang w:eastAsia="de-DE"/>
        </w:rPr>
        <w:t xml:space="preserve">sind fast </w:t>
      </w:r>
      <w:r w:rsidR="00863FF8" w:rsidRPr="00863FF8">
        <w:rPr>
          <w:rFonts w:ascii="Arial" w:hAnsi="Arial" w:cs="Arial"/>
          <w:sz w:val="21"/>
          <w:szCs w:val="21"/>
          <w:lang w:eastAsia="de-DE"/>
        </w:rPr>
        <w:t xml:space="preserve">unbegrenzt. </w:t>
      </w:r>
      <w:r w:rsidR="008C0E02" w:rsidRPr="00863FF8">
        <w:rPr>
          <w:rFonts w:ascii="Arial" w:hAnsi="Arial" w:cs="Arial"/>
          <w:sz w:val="21"/>
          <w:szCs w:val="21"/>
          <w:lang w:eastAsia="de-DE"/>
        </w:rPr>
        <w:t>Voraussetzung</w:t>
      </w:r>
      <w:r w:rsidR="008C0E02">
        <w:rPr>
          <w:rFonts w:ascii="Arial" w:hAnsi="Arial" w:cs="Arial"/>
          <w:sz w:val="21"/>
          <w:szCs w:val="21"/>
          <w:lang w:eastAsia="de-DE"/>
        </w:rPr>
        <w:t xml:space="preserve"> für </w:t>
      </w:r>
      <w:r w:rsidR="002C72BE">
        <w:rPr>
          <w:rFonts w:ascii="Arial" w:hAnsi="Arial" w:cs="Arial"/>
          <w:sz w:val="21"/>
          <w:szCs w:val="21"/>
          <w:lang w:eastAsia="de-DE"/>
        </w:rPr>
        <w:t>ein</w:t>
      </w:r>
      <w:r w:rsidR="008C0E02">
        <w:rPr>
          <w:rFonts w:ascii="Arial" w:hAnsi="Arial" w:cs="Arial"/>
          <w:sz w:val="21"/>
          <w:szCs w:val="21"/>
          <w:lang w:eastAsia="de-DE"/>
        </w:rPr>
        <w:t xml:space="preserve"> ressourcenschonende</w:t>
      </w:r>
      <w:r w:rsidR="002C72BE">
        <w:rPr>
          <w:rFonts w:ascii="Arial" w:hAnsi="Arial" w:cs="Arial"/>
          <w:sz w:val="21"/>
          <w:szCs w:val="21"/>
          <w:lang w:eastAsia="de-DE"/>
        </w:rPr>
        <w:t>s</w:t>
      </w:r>
      <w:r w:rsidR="008C0E02">
        <w:rPr>
          <w:rFonts w:ascii="Arial" w:hAnsi="Arial" w:cs="Arial"/>
          <w:sz w:val="21"/>
          <w:szCs w:val="21"/>
          <w:lang w:eastAsia="de-DE"/>
        </w:rPr>
        <w:t xml:space="preserve"> Recycling von Gummi </w:t>
      </w:r>
      <w:r w:rsidR="008C0E02" w:rsidRPr="00863FF8">
        <w:rPr>
          <w:rFonts w:ascii="Arial" w:hAnsi="Arial" w:cs="Arial"/>
          <w:sz w:val="21"/>
          <w:szCs w:val="21"/>
          <w:lang w:eastAsia="de-DE"/>
        </w:rPr>
        <w:t>ist die fachgerechte Altreifenentsorgung.</w:t>
      </w:r>
    </w:p>
    <w:p w14:paraId="6922DB1A" w14:textId="516D906F" w:rsidR="0024583A" w:rsidRPr="007162AA" w:rsidRDefault="00DD21D4" w:rsidP="00157BEF">
      <w:pPr>
        <w:spacing w:before="120" w:after="240" w:line="360" w:lineRule="auto"/>
        <w:rPr>
          <w:rFonts w:ascii="Arial" w:hAnsi="Arial" w:cs="Arial"/>
          <w:b/>
          <w:sz w:val="20"/>
          <w:szCs w:val="20"/>
          <w:lang w:eastAsia="de-DE"/>
        </w:rPr>
      </w:pPr>
      <w:r>
        <w:rPr>
          <w:rFonts w:ascii="Arial" w:hAnsi="Arial" w:cs="Arial"/>
          <w:color w:val="000000" w:themeColor="text1"/>
          <w:sz w:val="20"/>
          <w:szCs w:val="20"/>
        </w:rPr>
        <w:br/>
      </w:r>
      <w:r w:rsidR="000F357E">
        <w:rPr>
          <w:rFonts w:ascii="Arial" w:hAnsi="Arial" w:cs="Arial"/>
          <w:color w:val="000000" w:themeColor="text1"/>
          <w:sz w:val="20"/>
          <w:szCs w:val="20"/>
        </w:rPr>
        <w:br/>
      </w:r>
      <w:r w:rsidR="0024583A" w:rsidRPr="007162AA">
        <w:rPr>
          <w:rFonts w:ascii="Arial" w:hAnsi="Arial" w:cs="Arial"/>
          <w:b/>
          <w:sz w:val="20"/>
          <w:szCs w:val="20"/>
        </w:rPr>
        <w:t>Ü</w:t>
      </w:r>
      <w:r w:rsidR="0024583A" w:rsidRPr="007162AA">
        <w:rPr>
          <w:rFonts w:ascii="Arial" w:hAnsi="Arial" w:cs="Arial"/>
          <w:b/>
          <w:sz w:val="20"/>
          <w:szCs w:val="20"/>
          <w:lang w:eastAsia="de-DE"/>
        </w:rPr>
        <w:t>ber die Initiative ZARE</w:t>
      </w:r>
    </w:p>
    <w:p w14:paraId="0ED9B7D1" w14:textId="734AE569" w:rsidR="00DD21D4" w:rsidRPr="00D311D0" w:rsidRDefault="0024583A" w:rsidP="00157BEF">
      <w:pPr>
        <w:spacing w:line="360" w:lineRule="auto"/>
        <w:rPr>
          <w:rFonts w:ascii="Arial" w:hAnsi="Arial" w:cs="Arial"/>
          <w:sz w:val="21"/>
          <w:szCs w:val="21"/>
          <w:lang w:eastAsia="de-DE"/>
        </w:rPr>
      </w:pPr>
      <w:r w:rsidRPr="005D6DA6">
        <w:rPr>
          <w:rFonts w:ascii="Arial" w:hAnsi="Arial" w:cs="Arial"/>
          <w:sz w:val="21"/>
          <w:szCs w:val="21"/>
          <w:lang w:eastAsia="de-DE"/>
        </w:rPr>
        <w:t>Die Initiative ZARE ist ein Zusammenschluss von</w:t>
      </w:r>
      <w:r>
        <w:rPr>
          <w:rFonts w:ascii="Arial" w:hAnsi="Arial" w:cs="Arial"/>
          <w:sz w:val="21"/>
          <w:szCs w:val="21"/>
          <w:lang w:eastAsia="de-DE"/>
        </w:rPr>
        <w:t xml:space="preserve"> 19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w:t>
      </w:r>
      <w:r>
        <w:rPr>
          <w:rFonts w:ascii="Arial" w:hAnsi="Arial" w:cs="Arial"/>
          <w:sz w:val="21"/>
          <w:szCs w:val="21"/>
          <w:lang w:eastAsia="de-DE"/>
        </w:rPr>
        <w:t>Unternehmen</w:t>
      </w:r>
      <w:r w:rsidRPr="005D6DA6">
        <w:rPr>
          <w:rFonts w:ascii="Arial" w:hAnsi="Arial" w:cs="Arial"/>
          <w:sz w:val="21"/>
          <w:szCs w:val="21"/>
          <w:lang w:eastAsia="de-DE"/>
        </w:rPr>
        <w:t>,</w:t>
      </w:r>
      <w:r>
        <w:rPr>
          <w:rFonts w:ascii="Arial" w:hAnsi="Arial" w:cs="Arial"/>
          <w:sz w:val="21"/>
          <w:szCs w:val="21"/>
          <w:lang w:eastAsia="de-DE"/>
        </w:rPr>
        <w:t xml:space="preserve"> davon 16 zertifizierte Entsorgungsfachbetriebe. Die ZARE-Partner</w:t>
      </w:r>
      <w:r w:rsidRPr="005D6DA6">
        <w:rPr>
          <w:rFonts w:ascii="Arial" w:hAnsi="Arial" w:cs="Arial"/>
          <w:sz w:val="21"/>
          <w:szCs w:val="21"/>
          <w:lang w:eastAsia="de-DE"/>
        </w:rPr>
        <w:t xml:space="preserve"> </w:t>
      </w:r>
      <w:r>
        <w:rPr>
          <w:rFonts w:ascii="Arial" w:hAnsi="Arial" w:cs="Arial"/>
          <w:sz w:val="21"/>
          <w:szCs w:val="21"/>
          <w:lang w:eastAsia="de-DE"/>
        </w:rPr>
        <w:t>haben</w:t>
      </w:r>
      <w:r w:rsidRPr="005D6DA6">
        <w:rPr>
          <w:rFonts w:ascii="Arial" w:hAnsi="Arial" w:cs="Arial"/>
          <w:sz w:val="21"/>
          <w:szCs w:val="21"/>
          <w:lang w:eastAsia="de-DE"/>
        </w:rPr>
        <w:t xml:space="preserve"> es sich zur Aufgabe gemacht, das Bewusstsein für fachgerechtes Reifenrecycling in Deutschland zu stärken. ZARE informiert den Autofahrer über die umweltgerechte Altreifenentsorgung. An 2</w:t>
      </w:r>
      <w:r>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p>
    <w:p w14:paraId="1D3D2E09" w14:textId="77777777" w:rsidR="0024583A" w:rsidRPr="007162AA" w:rsidRDefault="0024583A" w:rsidP="00157BEF">
      <w:pPr>
        <w:spacing w:before="120" w:after="240" w:line="360" w:lineRule="auto"/>
        <w:rPr>
          <w:rFonts w:ascii="Arial" w:hAnsi="Arial" w:cs="Arial"/>
          <w:b/>
          <w:sz w:val="20"/>
          <w:szCs w:val="20"/>
          <w:lang w:eastAsia="de-DE"/>
        </w:rPr>
      </w:pPr>
      <w:r w:rsidRPr="007162AA">
        <w:rPr>
          <w:rFonts w:ascii="Arial" w:hAnsi="Arial" w:cs="Arial"/>
          <w:b/>
          <w:sz w:val="20"/>
          <w:szCs w:val="20"/>
          <w:lang w:eastAsia="de-DE"/>
        </w:rPr>
        <w:t>Die Partner der Initiative sind:</w:t>
      </w:r>
    </w:p>
    <w:p w14:paraId="19EC4C37" w14:textId="77777777" w:rsidR="00DD21D4" w:rsidRDefault="0024583A" w:rsidP="00157BEF">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Karkassenhandel GmbH, </w:t>
      </w:r>
      <w:r>
        <w:rPr>
          <w:rFonts w:ascii="Arial" w:hAnsi="Arial" w:cs="Arial"/>
          <w:sz w:val="21"/>
          <w:szCs w:val="21"/>
          <w:lang w:eastAsia="de-DE"/>
        </w:rPr>
        <w:t xml:space="preserve">Mondo Reifenmarkt GmbH, MRH </w:t>
      </w:r>
      <w:r w:rsidRPr="002E792D">
        <w:rPr>
          <w:rFonts w:ascii="Arial" w:hAnsi="Arial" w:cs="Arial"/>
          <w:sz w:val="21"/>
          <w:szCs w:val="21"/>
          <w:lang w:eastAsia="de-DE"/>
        </w:rPr>
        <w:t xml:space="preserve">Mülsener Rohstoff- und Handelsgesellschaft mbH, </w:t>
      </w:r>
      <w:r>
        <w:rPr>
          <w:rFonts w:ascii="Arial" w:hAnsi="Arial" w:cs="Arial"/>
          <w:sz w:val="21"/>
          <w:szCs w:val="21"/>
          <w:lang w:eastAsia="de-DE"/>
        </w:rPr>
        <w:t xml:space="preserve">NZ-Entsorgung e.K., </w:t>
      </w:r>
      <w:r w:rsidRPr="002E792D">
        <w:rPr>
          <w:rFonts w:ascii="Arial" w:hAnsi="Arial" w:cs="Arial"/>
          <w:sz w:val="21"/>
          <w:szCs w:val="21"/>
          <w:lang w:eastAsia="de-DE"/>
        </w:rPr>
        <w:t>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w:t>
      </w:r>
    </w:p>
    <w:p w14:paraId="4F1BC18C" w14:textId="1115246B" w:rsidR="004001CD" w:rsidRDefault="0024583A" w:rsidP="00157BEF">
      <w:pPr>
        <w:spacing w:line="360" w:lineRule="auto"/>
        <w:rPr>
          <w:rFonts w:ascii="Arial" w:hAnsi="Arial" w:cs="Arial"/>
          <w:sz w:val="21"/>
          <w:szCs w:val="21"/>
          <w:lang w:eastAsia="de-DE"/>
        </w:rPr>
      </w:pPr>
      <w:r>
        <w:rPr>
          <w:rFonts w:ascii="Arial" w:hAnsi="Arial" w:cs="Arial"/>
          <w:sz w:val="21"/>
          <w:szCs w:val="21"/>
          <w:lang w:eastAsia="de-DE"/>
        </w:rPr>
        <w:t xml:space="preserve">Reifen Külshammer, </w:t>
      </w:r>
      <w:r w:rsidRPr="00CC409F">
        <w:rPr>
          <w:rFonts w:ascii="Arial" w:hAnsi="Arial" w:cs="Arial"/>
          <w:sz w:val="21"/>
          <w:szCs w:val="21"/>
          <w:lang w:eastAsia="de-DE"/>
        </w:rPr>
        <w:t>Reifengruppe Ruhr, REIFEN OKA – Reifenhandel, Reifen Recyclingbetrieb Brenz GmbH, TireTech GmbH</w:t>
      </w:r>
    </w:p>
    <w:p w14:paraId="54853E29" w14:textId="7322C5EE" w:rsidR="00762CAB" w:rsidRDefault="00762CAB" w:rsidP="00157BEF">
      <w:pPr>
        <w:spacing w:line="360" w:lineRule="auto"/>
        <w:rPr>
          <w:rFonts w:ascii="Arial" w:hAnsi="Arial" w:cs="Arial"/>
          <w:sz w:val="21"/>
          <w:szCs w:val="21"/>
          <w:lang w:eastAsia="de-DE"/>
        </w:rPr>
      </w:pPr>
    </w:p>
    <w:p w14:paraId="181029FC" w14:textId="3F275907" w:rsidR="0096508E" w:rsidRDefault="0096508E" w:rsidP="00157BEF">
      <w:pPr>
        <w:spacing w:line="360" w:lineRule="auto"/>
        <w:rPr>
          <w:rFonts w:ascii="Arial" w:hAnsi="Arial" w:cs="Arial"/>
          <w:sz w:val="21"/>
          <w:szCs w:val="21"/>
          <w:lang w:eastAsia="de-DE"/>
        </w:rPr>
      </w:pPr>
    </w:p>
    <w:p w14:paraId="638F2906" w14:textId="77777777" w:rsidR="0096508E" w:rsidRDefault="0096508E" w:rsidP="00157BEF">
      <w:pPr>
        <w:spacing w:line="360" w:lineRule="auto"/>
        <w:rPr>
          <w:rFonts w:ascii="Arial" w:hAnsi="Arial" w:cs="Arial"/>
          <w:sz w:val="21"/>
          <w:szCs w:val="21"/>
          <w:lang w:eastAsia="de-DE"/>
        </w:rPr>
      </w:pPr>
    </w:p>
    <w:p w14:paraId="4C84BB38" w14:textId="62B58D29" w:rsidR="0042038D" w:rsidRPr="0042038D" w:rsidRDefault="00CD002A" w:rsidP="00157BEF">
      <w:pPr>
        <w:spacing w:line="360" w:lineRule="auto"/>
        <w:rPr>
          <w:rFonts w:ascii="Arial" w:hAnsi="Arial" w:cs="Arial"/>
          <w:b/>
          <w:sz w:val="21"/>
          <w:szCs w:val="21"/>
          <w:lang w:eastAsia="de-DE"/>
        </w:rPr>
      </w:pPr>
      <w:r w:rsidRPr="00CD002A">
        <w:rPr>
          <w:rFonts w:ascii="Arial" w:hAnsi="Arial" w:cs="Arial"/>
          <w:b/>
          <w:sz w:val="21"/>
          <w:szCs w:val="21"/>
          <w:lang w:eastAsia="de-DE"/>
        </w:rPr>
        <w:lastRenderedPageBreak/>
        <w:t>Bildmaterial:</w:t>
      </w:r>
    </w:p>
    <w:p w14:paraId="47AB205D" w14:textId="6B19E236" w:rsidR="002D2D68" w:rsidRDefault="002709B0" w:rsidP="00157BEF">
      <w:pPr>
        <w:spacing w:line="360" w:lineRule="auto"/>
        <w:rPr>
          <w:rFonts w:ascii="Arial" w:hAnsi="Arial" w:cs="Arial"/>
          <w:sz w:val="21"/>
          <w:szCs w:val="21"/>
          <w:lang w:eastAsia="de-DE"/>
        </w:rPr>
      </w:pPr>
      <w:r>
        <w:rPr>
          <w:rFonts w:ascii="Arial" w:hAnsi="Arial" w:cs="Arial"/>
          <w:sz w:val="21"/>
          <w:szCs w:val="21"/>
          <w:lang w:eastAsia="de-DE"/>
        </w:rPr>
        <w:t>Produktbeispiele</w:t>
      </w:r>
      <w:r w:rsidR="00DD21D4">
        <w:rPr>
          <w:rFonts w:ascii="Arial" w:hAnsi="Arial" w:cs="Arial"/>
          <w:sz w:val="21"/>
          <w:szCs w:val="21"/>
          <w:lang w:eastAsia="de-DE"/>
        </w:rPr>
        <w:t xml:space="preserve"> was</w:t>
      </w:r>
      <w:r>
        <w:rPr>
          <w:rFonts w:ascii="Arial" w:hAnsi="Arial" w:cs="Arial"/>
          <w:sz w:val="21"/>
          <w:szCs w:val="21"/>
          <w:lang w:eastAsia="de-DE"/>
        </w:rPr>
        <w:t xml:space="preserve"> aus </w:t>
      </w:r>
      <w:r w:rsidR="002D2D68">
        <w:rPr>
          <w:rFonts w:ascii="Arial" w:hAnsi="Arial" w:cs="Arial"/>
          <w:sz w:val="21"/>
          <w:szCs w:val="21"/>
          <w:lang w:eastAsia="de-DE"/>
        </w:rPr>
        <w:t>End-of-Life-Tyres</w:t>
      </w:r>
      <w:r w:rsidR="00DD21D4">
        <w:rPr>
          <w:rFonts w:ascii="Arial" w:hAnsi="Arial" w:cs="Arial"/>
          <w:sz w:val="21"/>
          <w:szCs w:val="21"/>
          <w:lang w:eastAsia="de-DE"/>
        </w:rPr>
        <w:t xml:space="preserve"> (ELT)</w:t>
      </w:r>
      <w:r>
        <w:rPr>
          <w:rFonts w:ascii="Arial" w:hAnsi="Arial" w:cs="Arial"/>
          <w:sz w:val="21"/>
          <w:szCs w:val="21"/>
          <w:lang w:eastAsia="de-DE"/>
        </w:rPr>
        <w:t xml:space="preserve"> pr</w:t>
      </w:r>
      <w:r w:rsidR="002D2D68">
        <w:rPr>
          <w:rFonts w:ascii="Arial" w:hAnsi="Arial" w:cs="Arial"/>
          <w:sz w:val="21"/>
          <w:szCs w:val="21"/>
          <w:lang w:eastAsia="de-DE"/>
        </w:rPr>
        <w:t>o</w:t>
      </w:r>
      <w:r>
        <w:rPr>
          <w:rFonts w:ascii="Arial" w:hAnsi="Arial" w:cs="Arial"/>
          <w:sz w:val="21"/>
          <w:szCs w:val="21"/>
          <w:lang w:eastAsia="de-DE"/>
        </w:rPr>
        <w:t xml:space="preserve">duziert werden kann. </w:t>
      </w:r>
    </w:p>
    <w:p w14:paraId="04CCB222" w14:textId="708DA013" w:rsidR="00DD21D4" w:rsidRDefault="00DD21D4" w:rsidP="00157BEF">
      <w:pPr>
        <w:spacing w:line="360" w:lineRule="auto"/>
        <w:rPr>
          <w:rFonts w:ascii="Arial" w:hAnsi="Arial" w:cs="Arial"/>
          <w:sz w:val="21"/>
          <w:szCs w:val="21"/>
          <w:lang w:eastAsia="de-DE"/>
        </w:rPr>
      </w:pPr>
      <w:r>
        <w:rPr>
          <w:rFonts w:ascii="Arial" w:hAnsi="Arial" w:cs="Arial"/>
          <w:noProof/>
          <w:sz w:val="21"/>
          <w:szCs w:val="21"/>
          <w:lang w:eastAsia="de-DE"/>
        </w:rPr>
        <w:drawing>
          <wp:inline distT="0" distB="0" distL="0" distR="0" wp14:anchorId="61A95A94" wp14:editId="4566226C">
            <wp:extent cx="2697767" cy="18000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767" cy="1800000"/>
                    </a:xfrm>
                    <a:prstGeom prst="rect">
                      <a:avLst/>
                    </a:prstGeom>
                    <a:noFill/>
                    <a:ln>
                      <a:noFill/>
                    </a:ln>
                  </pic:spPr>
                </pic:pic>
              </a:graphicData>
            </a:graphic>
          </wp:inline>
        </w:drawing>
      </w:r>
      <w:r>
        <w:rPr>
          <w:rFonts w:ascii="Arial" w:hAnsi="Arial" w:cs="Arial"/>
          <w:sz w:val="21"/>
          <w:szCs w:val="21"/>
          <w:lang w:eastAsia="de-DE"/>
        </w:rPr>
        <w:br/>
        <w:t>Quelle: REGUPOL</w:t>
      </w:r>
      <w:r>
        <w:rPr>
          <w:rFonts w:ascii="Arial" w:hAnsi="Arial" w:cs="Arial"/>
          <w:sz w:val="21"/>
          <w:szCs w:val="21"/>
          <w:lang w:eastAsia="de-DE"/>
        </w:rPr>
        <w:br/>
      </w:r>
    </w:p>
    <w:p w14:paraId="57AA88E6" w14:textId="1CD69E8F" w:rsidR="00DD21D4" w:rsidRDefault="00DD21D4" w:rsidP="00157BEF">
      <w:pPr>
        <w:spacing w:line="360" w:lineRule="auto"/>
        <w:rPr>
          <w:rFonts w:ascii="Arial" w:hAnsi="Arial" w:cs="Arial"/>
          <w:sz w:val="21"/>
          <w:szCs w:val="21"/>
          <w:lang w:eastAsia="de-DE"/>
        </w:rPr>
      </w:pPr>
      <w:r>
        <w:rPr>
          <w:rFonts w:ascii="Arial" w:hAnsi="Arial" w:cs="Arial"/>
          <w:noProof/>
          <w:sz w:val="21"/>
          <w:szCs w:val="21"/>
          <w:lang w:eastAsia="de-DE"/>
        </w:rPr>
        <w:drawing>
          <wp:inline distT="0" distB="0" distL="0" distR="0" wp14:anchorId="54D78EBA" wp14:editId="6C8B4B83">
            <wp:extent cx="2708760" cy="180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760" cy="1800000"/>
                    </a:xfrm>
                    <a:prstGeom prst="rect">
                      <a:avLst/>
                    </a:prstGeom>
                    <a:noFill/>
                    <a:ln>
                      <a:noFill/>
                    </a:ln>
                  </pic:spPr>
                </pic:pic>
              </a:graphicData>
            </a:graphic>
          </wp:inline>
        </w:drawing>
      </w:r>
      <w:r>
        <w:rPr>
          <w:rFonts w:ascii="Arial" w:hAnsi="Arial" w:cs="Arial"/>
          <w:sz w:val="21"/>
          <w:szCs w:val="21"/>
          <w:lang w:eastAsia="de-DE"/>
        </w:rPr>
        <w:br/>
        <w:t>Quelle: KRAIBURG Relastec</w:t>
      </w:r>
    </w:p>
    <w:sectPr w:rsidR="00DD21D4" w:rsidSect="00794346">
      <w:headerReference w:type="default" r:id="rId12"/>
      <w:headerReference w:type="first" r:id="rId13"/>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81514" w14:textId="77777777" w:rsidR="00DD3377" w:rsidRDefault="00DD3377" w:rsidP="00D314B4">
      <w:pPr>
        <w:spacing w:after="0" w:line="240" w:lineRule="auto"/>
      </w:pPr>
      <w:r>
        <w:separator/>
      </w:r>
    </w:p>
  </w:endnote>
  <w:endnote w:type="continuationSeparator" w:id="0">
    <w:p w14:paraId="661B7D21" w14:textId="77777777" w:rsidR="00DD3377" w:rsidRDefault="00DD3377"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B92EE" w14:textId="77777777" w:rsidR="00DD3377" w:rsidRDefault="00DD3377" w:rsidP="00D314B4">
      <w:pPr>
        <w:spacing w:after="0" w:line="240" w:lineRule="auto"/>
      </w:pPr>
      <w:r>
        <w:separator/>
      </w:r>
    </w:p>
  </w:footnote>
  <w:footnote w:type="continuationSeparator" w:id="0">
    <w:p w14:paraId="5863E721" w14:textId="77777777" w:rsidR="00DD3377" w:rsidRDefault="00DD3377"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4FF5" w14:textId="77777777"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3DB6C44" wp14:editId="63D52A84">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8D4B"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03CD048A" wp14:editId="6B33DBE6">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1B11430"/>
    <w:multiLevelType w:val="hybridMultilevel"/>
    <w:tmpl w:val="638698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2001C"/>
    <w:rsid w:val="00025628"/>
    <w:rsid w:val="00044D39"/>
    <w:rsid w:val="00060D6A"/>
    <w:rsid w:val="00062BC9"/>
    <w:rsid w:val="00090273"/>
    <w:rsid w:val="00091F39"/>
    <w:rsid w:val="000C006B"/>
    <w:rsid w:val="000D4A1B"/>
    <w:rsid w:val="000D5C3A"/>
    <w:rsid w:val="000F357E"/>
    <w:rsid w:val="000F3B7E"/>
    <w:rsid w:val="000F4CB5"/>
    <w:rsid w:val="001155BF"/>
    <w:rsid w:val="00115B20"/>
    <w:rsid w:val="0014098F"/>
    <w:rsid w:val="00145950"/>
    <w:rsid w:val="00157BEF"/>
    <w:rsid w:val="00165A94"/>
    <w:rsid w:val="00170054"/>
    <w:rsid w:val="00193EDD"/>
    <w:rsid w:val="001B72C6"/>
    <w:rsid w:val="001E0744"/>
    <w:rsid w:val="001E4D63"/>
    <w:rsid w:val="001F2B1E"/>
    <w:rsid w:val="00200042"/>
    <w:rsid w:val="00213717"/>
    <w:rsid w:val="0021503C"/>
    <w:rsid w:val="00215FB0"/>
    <w:rsid w:val="00217641"/>
    <w:rsid w:val="002226EB"/>
    <w:rsid w:val="00244CB7"/>
    <w:rsid w:val="0024583A"/>
    <w:rsid w:val="002562F6"/>
    <w:rsid w:val="002709B0"/>
    <w:rsid w:val="00273BE3"/>
    <w:rsid w:val="00293F3E"/>
    <w:rsid w:val="002A2ACF"/>
    <w:rsid w:val="002A32A3"/>
    <w:rsid w:val="002A3AF0"/>
    <w:rsid w:val="002A5A18"/>
    <w:rsid w:val="002A7BBC"/>
    <w:rsid w:val="002B221D"/>
    <w:rsid w:val="002B50B8"/>
    <w:rsid w:val="002C460A"/>
    <w:rsid w:val="002C72BE"/>
    <w:rsid w:val="002D2D68"/>
    <w:rsid w:val="002D2FB1"/>
    <w:rsid w:val="002E1B0E"/>
    <w:rsid w:val="002E5807"/>
    <w:rsid w:val="00305A93"/>
    <w:rsid w:val="00324C64"/>
    <w:rsid w:val="003308D0"/>
    <w:rsid w:val="003321CD"/>
    <w:rsid w:val="00340D6A"/>
    <w:rsid w:val="00374922"/>
    <w:rsid w:val="0037685E"/>
    <w:rsid w:val="00382477"/>
    <w:rsid w:val="00394BE4"/>
    <w:rsid w:val="00395CF0"/>
    <w:rsid w:val="003A7665"/>
    <w:rsid w:val="003B2FDC"/>
    <w:rsid w:val="003D0CBF"/>
    <w:rsid w:val="003D2956"/>
    <w:rsid w:val="003E18EB"/>
    <w:rsid w:val="004001CD"/>
    <w:rsid w:val="00402732"/>
    <w:rsid w:val="00402817"/>
    <w:rsid w:val="00404C77"/>
    <w:rsid w:val="0042038D"/>
    <w:rsid w:val="004274DA"/>
    <w:rsid w:val="004602CA"/>
    <w:rsid w:val="00462B9E"/>
    <w:rsid w:val="0047164F"/>
    <w:rsid w:val="0049325D"/>
    <w:rsid w:val="0049435D"/>
    <w:rsid w:val="0049710F"/>
    <w:rsid w:val="004A2D67"/>
    <w:rsid w:val="004A6585"/>
    <w:rsid w:val="004C1DA0"/>
    <w:rsid w:val="004C594A"/>
    <w:rsid w:val="004F6F31"/>
    <w:rsid w:val="005249E8"/>
    <w:rsid w:val="0052667E"/>
    <w:rsid w:val="0054239B"/>
    <w:rsid w:val="00550EAC"/>
    <w:rsid w:val="00553810"/>
    <w:rsid w:val="00555533"/>
    <w:rsid w:val="00555AB9"/>
    <w:rsid w:val="005743B9"/>
    <w:rsid w:val="005868ED"/>
    <w:rsid w:val="00586E6A"/>
    <w:rsid w:val="00592A81"/>
    <w:rsid w:val="005A6600"/>
    <w:rsid w:val="005B0422"/>
    <w:rsid w:val="005B44DC"/>
    <w:rsid w:val="005B65DD"/>
    <w:rsid w:val="005C2F91"/>
    <w:rsid w:val="005C4CA3"/>
    <w:rsid w:val="005D4092"/>
    <w:rsid w:val="005F73E0"/>
    <w:rsid w:val="00610EC3"/>
    <w:rsid w:val="00621C18"/>
    <w:rsid w:val="00623141"/>
    <w:rsid w:val="00624D8A"/>
    <w:rsid w:val="00653D01"/>
    <w:rsid w:val="00660B55"/>
    <w:rsid w:val="0066135E"/>
    <w:rsid w:val="006659FE"/>
    <w:rsid w:val="006755B3"/>
    <w:rsid w:val="006C000D"/>
    <w:rsid w:val="006D3237"/>
    <w:rsid w:val="006D5A0C"/>
    <w:rsid w:val="006E77F1"/>
    <w:rsid w:val="007159EA"/>
    <w:rsid w:val="007162AA"/>
    <w:rsid w:val="007170C6"/>
    <w:rsid w:val="007243DC"/>
    <w:rsid w:val="007315C9"/>
    <w:rsid w:val="00734C93"/>
    <w:rsid w:val="00743513"/>
    <w:rsid w:val="007502B7"/>
    <w:rsid w:val="00757710"/>
    <w:rsid w:val="00762CAB"/>
    <w:rsid w:val="0076606A"/>
    <w:rsid w:val="007819C6"/>
    <w:rsid w:val="007854BD"/>
    <w:rsid w:val="007931A3"/>
    <w:rsid w:val="00794346"/>
    <w:rsid w:val="007A5ED3"/>
    <w:rsid w:val="007D0816"/>
    <w:rsid w:val="007D5CD3"/>
    <w:rsid w:val="007E0AD7"/>
    <w:rsid w:val="00814929"/>
    <w:rsid w:val="00814E1C"/>
    <w:rsid w:val="008212F6"/>
    <w:rsid w:val="00863FF8"/>
    <w:rsid w:val="008776CF"/>
    <w:rsid w:val="008A46BF"/>
    <w:rsid w:val="008C0E02"/>
    <w:rsid w:val="008C3A8A"/>
    <w:rsid w:val="008C5049"/>
    <w:rsid w:val="008C67D5"/>
    <w:rsid w:val="008D09EF"/>
    <w:rsid w:val="008D3518"/>
    <w:rsid w:val="008D745B"/>
    <w:rsid w:val="008E31FA"/>
    <w:rsid w:val="008E74E4"/>
    <w:rsid w:val="00914E26"/>
    <w:rsid w:val="00920EEC"/>
    <w:rsid w:val="00923F8F"/>
    <w:rsid w:val="0092416A"/>
    <w:rsid w:val="009313D7"/>
    <w:rsid w:val="0093175F"/>
    <w:rsid w:val="00951300"/>
    <w:rsid w:val="0095194D"/>
    <w:rsid w:val="009576D7"/>
    <w:rsid w:val="0096508E"/>
    <w:rsid w:val="00997CFA"/>
    <w:rsid w:val="009B17EA"/>
    <w:rsid w:val="009B3512"/>
    <w:rsid w:val="009C0D94"/>
    <w:rsid w:val="009C1D51"/>
    <w:rsid w:val="009C3B0D"/>
    <w:rsid w:val="009C59F8"/>
    <w:rsid w:val="009D16F9"/>
    <w:rsid w:val="009D5EAD"/>
    <w:rsid w:val="009E513F"/>
    <w:rsid w:val="009F4798"/>
    <w:rsid w:val="009F4C79"/>
    <w:rsid w:val="00A02B35"/>
    <w:rsid w:val="00A045CF"/>
    <w:rsid w:val="00A1443F"/>
    <w:rsid w:val="00A20A41"/>
    <w:rsid w:val="00A3028D"/>
    <w:rsid w:val="00A3242B"/>
    <w:rsid w:val="00A37E65"/>
    <w:rsid w:val="00A52A66"/>
    <w:rsid w:val="00A57BCD"/>
    <w:rsid w:val="00A6259B"/>
    <w:rsid w:val="00A80CEF"/>
    <w:rsid w:val="00A8508A"/>
    <w:rsid w:val="00A872FB"/>
    <w:rsid w:val="00AA4CE9"/>
    <w:rsid w:val="00AA61E3"/>
    <w:rsid w:val="00AB0A58"/>
    <w:rsid w:val="00AB6DA6"/>
    <w:rsid w:val="00AC11A9"/>
    <w:rsid w:val="00AD4485"/>
    <w:rsid w:val="00AD7C06"/>
    <w:rsid w:val="00AF5243"/>
    <w:rsid w:val="00B11DE8"/>
    <w:rsid w:val="00B22480"/>
    <w:rsid w:val="00B23612"/>
    <w:rsid w:val="00B3748E"/>
    <w:rsid w:val="00B42274"/>
    <w:rsid w:val="00B52B6A"/>
    <w:rsid w:val="00B63252"/>
    <w:rsid w:val="00B81037"/>
    <w:rsid w:val="00BA0300"/>
    <w:rsid w:val="00BA6411"/>
    <w:rsid w:val="00BA7742"/>
    <w:rsid w:val="00BF0E53"/>
    <w:rsid w:val="00BF114C"/>
    <w:rsid w:val="00BF77ED"/>
    <w:rsid w:val="00C11FCD"/>
    <w:rsid w:val="00C17B6F"/>
    <w:rsid w:val="00C21363"/>
    <w:rsid w:val="00C32ADB"/>
    <w:rsid w:val="00C650FA"/>
    <w:rsid w:val="00C67C07"/>
    <w:rsid w:val="00C706E1"/>
    <w:rsid w:val="00C93DEC"/>
    <w:rsid w:val="00CC0782"/>
    <w:rsid w:val="00CC2A89"/>
    <w:rsid w:val="00CC3DE6"/>
    <w:rsid w:val="00CD002A"/>
    <w:rsid w:val="00CE09CD"/>
    <w:rsid w:val="00CE308F"/>
    <w:rsid w:val="00CE325A"/>
    <w:rsid w:val="00CE6EC6"/>
    <w:rsid w:val="00D02EF9"/>
    <w:rsid w:val="00D04FE1"/>
    <w:rsid w:val="00D11721"/>
    <w:rsid w:val="00D311D0"/>
    <w:rsid w:val="00D314B4"/>
    <w:rsid w:val="00D32E1C"/>
    <w:rsid w:val="00D3522E"/>
    <w:rsid w:val="00D4769F"/>
    <w:rsid w:val="00D51C9E"/>
    <w:rsid w:val="00D5782C"/>
    <w:rsid w:val="00D870F9"/>
    <w:rsid w:val="00D9335F"/>
    <w:rsid w:val="00D9588F"/>
    <w:rsid w:val="00D97471"/>
    <w:rsid w:val="00DA2AB7"/>
    <w:rsid w:val="00DB132F"/>
    <w:rsid w:val="00DC03A2"/>
    <w:rsid w:val="00DC6B99"/>
    <w:rsid w:val="00DD21D4"/>
    <w:rsid w:val="00DD3377"/>
    <w:rsid w:val="00DD5891"/>
    <w:rsid w:val="00E119F5"/>
    <w:rsid w:val="00E134FA"/>
    <w:rsid w:val="00E1756A"/>
    <w:rsid w:val="00E217ED"/>
    <w:rsid w:val="00E23931"/>
    <w:rsid w:val="00E33098"/>
    <w:rsid w:val="00E3786C"/>
    <w:rsid w:val="00E40161"/>
    <w:rsid w:val="00E41A17"/>
    <w:rsid w:val="00E6285E"/>
    <w:rsid w:val="00E779B3"/>
    <w:rsid w:val="00E87E1B"/>
    <w:rsid w:val="00E929CC"/>
    <w:rsid w:val="00EA63A7"/>
    <w:rsid w:val="00EB2C30"/>
    <w:rsid w:val="00EB44BE"/>
    <w:rsid w:val="00EC028A"/>
    <w:rsid w:val="00EE6895"/>
    <w:rsid w:val="00EE71AB"/>
    <w:rsid w:val="00F03AA7"/>
    <w:rsid w:val="00F22EF9"/>
    <w:rsid w:val="00F23636"/>
    <w:rsid w:val="00F2641D"/>
    <w:rsid w:val="00F408C8"/>
    <w:rsid w:val="00F41FA3"/>
    <w:rsid w:val="00F702FF"/>
    <w:rsid w:val="00F70893"/>
    <w:rsid w:val="00F9500E"/>
    <w:rsid w:val="00FA1232"/>
    <w:rsid w:val="00FA4194"/>
    <w:rsid w:val="00FB367D"/>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BA2F52"/>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D3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8589">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90670283">
      <w:bodyDiv w:val="1"/>
      <w:marLeft w:val="0"/>
      <w:marRight w:val="0"/>
      <w:marTop w:val="0"/>
      <w:marBottom w:val="0"/>
      <w:divBdr>
        <w:top w:val="none" w:sz="0" w:space="0" w:color="auto"/>
        <w:left w:val="none" w:sz="0" w:space="0" w:color="auto"/>
        <w:bottom w:val="none" w:sz="0" w:space="0" w:color="auto"/>
        <w:right w:val="none" w:sz="0" w:space="0" w:color="auto"/>
      </w:divBdr>
    </w:div>
    <w:div w:id="613172884">
      <w:bodyDiv w:val="1"/>
      <w:marLeft w:val="0"/>
      <w:marRight w:val="0"/>
      <w:marTop w:val="0"/>
      <w:marBottom w:val="0"/>
      <w:divBdr>
        <w:top w:val="none" w:sz="0" w:space="0" w:color="auto"/>
        <w:left w:val="none" w:sz="0" w:space="0" w:color="auto"/>
        <w:bottom w:val="none" w:sz="0" w:space="0" w:color="auto"/>
        <w:right w:val="none" w:sz="0" w:space="0" w:color="auto"/>
      </w:divBdr>
    </w:div>
    <w:div w:id="636683727">
      <w:bodyDiv w:val="1"/>
      <w:marLeft w:val="0"/>
      <w:marRight w:val="0"/>
      <w:marTop w:val="0"/>
      <w:marBottom w:val="0"/>
      <w:divBdr>
        <w:top w:val="none" w:sz="0" w:space="0" w:color="auto"/>
        <w:left w:val="none" w:sz="0" w:space="0" w:color="auto"/>
        <w:bottom w:val="none" w:sz="0" w:space="0" w:color="auto"/>
        <w:right w:val="none" w:sz="0" w:space="0" w:color="auto"/>
      </w:divBdr>
    </w:div>
    <w:div w:id="771707960">
      <w:bodyDiv w:val="1"/>
      <w:marLeft w:val="0"/>
      <w:marRight w:val="0"/>
      <w:marTop w:val="0"/>
      <w:marBottom w:val="0"/>
      <w:divBdr>
        <w:top w:val="none" w:sz="0" w:space="0" w:color="auto"/>
        <w:left w:val="none" w:sz="0" w:space="0" w:color="auto"/>
        <w:bottom w:val="none" w:sz="0" w:space="0" w:color="auto"/>
        <w:right w:val="none" w:sz="0" w:space="0" w:color="auto"/>
      </w:divBdr>
    </w:div>
    <w:div w:id="932663028">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73338203">
      <w:bodyDiv w:val="1"/>
      <w:marLeft w:val="0"/>
      <w:marRight w:val="0"/>
      <w:marTop w:val="0"/>
      <w:marBottom w:val="0"/>
      <w:divBdr>
        <w:top w:val="none" w:sz="0" w:space="0" w:color="auto"/>
        <w:left w:val="none" w:sz="0" w:space="0" w:color="auto"/>
        <w:bottom w:val="none" w:sz="0" w:space="0" w:color="auto"/>
        <w:right w:val="none" w:sz="0" w:space="0" w:color="auto"/>
      </w:divBdr>
    </w:div>
    <w:div w:id="1391080436">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888301584">
      <w:bodyDiv w:val="1"/>
      <w:marLeft w:val="0"/>
      <w:marRight w:val="0"/>
      <w:marTop w:val="0"/>
      <w:marBottom w:val="0"/>
      <w:divBdr>
        <w:top w:val="none" w:sz="0" w:space="0" w:color="auto"/>
        <w:left w:val="none" w:sz="0" w:space="0" w:color="auto"/>
        <w:bottom w:val="none" w:sz="0" w:space="0" w:color="auto"/>
        <w:right w:val="none" w:sz="0" w:space="0" w:color="auto"/>
      </w:divBdr>
    </w:div>
    <w:div w:id="19949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altreifen-annahme-und-verkau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zertifizierte-altreifenentsorger.de/aktionspaket-reifenservicebetrieb/%2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79CE8-1570-4E72-B4E3-9FA6BF5D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765</Words>
  <Characters>4825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2021-05-12T06:50:00Z</cp:lastPrinted>
  <dcterms:created xsi:type="dcterms:W3CDTF">2021-05-16T14:37:00Z</dcterms:created>
  <dcterms:modified xsi:type="dcterms:W3CDTF">2021-05-21T09:32:00Z</dcterms:modified>
</cp:coreProperties>
</file>